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1AA2" w14:textId="639668FA" w:rsidR="004E5B17" w:rsidRDefault="004E5B17">
      <w:r>
        <w:rPr>
          <w:rFonts w:hint="eastAsia"/>
        </w:rPr>
        <w:t>第６号様式</w:t>
      </w:r>
    </w:p>
    <w:p w14:paraId="0D0468BC" w14:textId="1C463B5B" w:rsidR="00D70CA5" w:rsidRDefault="004E5B17" w:rsidP="004E5B17">
      <w:pPr>
        <w:jc w:val="right"/>
      </w:pPr>
      <w:r>
        <w:rPr>
          <w:rFonts w:hint="eastAsia"/>
        </w:rPr>
        <w:t xml:space="preserve">令和　年　月　日　</w:t>
      </w:r>
    </w:p>
    <w:p w14:paraId="7C9C7560" w14:textId="4D5FC130" w:rsidR="004E5B17" w:rsidRDefault="004E5B17">
      <w:r>
        <w:rPr>
          <w:rFonts w:hint="eastAsia"/>
        </w:rPr>
        <w:t>（宛先）流山市長</w:t>
      </w:r>
    </w:p>
    <w:p w14:paraId="6D8331F1" w14:textId="5D1FCCC8" w:rsidR="004E5B17" w:rsidRDefault="004E5B17"/>
    <w:p w14:paraId="27FFF398" w14:textId="67BB1173" w:rsidR="004E5B17" w:rsidRDefault="004E5B17" w:rsidP="0035736F">
      <w:pPr>
        <w:ind w:firstLineChars="1200" w:firstLine="3508"/>
      </w:pPr>
      <w:r>
        <w:rPr>
          <w:rFonts w:hint="eastAsia"/>
        </w:rPr>
        <w:t xml:space="preserve">提出者　住所又は所在地　</w:t>
      </w:r>
    </w:p>
    <w:p w14:paraId="70FFF1C6" w14:textId="0E994EE8" w:rsidR="004E5B17" w:rsidRDefault="004E5B17" w:rsidP="0035736F">
      <w:pPr>
        <w:ind w:firstLineChars="1600" w:firstLine="4677"/>
      </w:pPr>
      <w:r>
        <w:rPr>
          <w:rFonts w:hint="eastAsia"/>
        </w:rPr>
        <w:t xml:space="preserve">商号又は名称　</w:t>
      </w:r>
    </w:p>
    <w:p w14:paraId="28716B28" w14:textId="1EA304C7" w:rsidR="004E5B17" w:rsidRDefault="004E5B17" w:rsidP="0035736F">
      <w:pPr>
        <w:ind w:firstLineChars="1600" w:firstLine="4677"/>
      </w:pPr>
      <w:r>
        <w:rPr>
          <w:rFonts w:hint="eastAsia"/>
        </w:rPr>
        <w:t xml:space="preserve">代表者職氏名　</w:t>
      </w:r>
      <w:r w:rsidR="0035736F">
        <w:rPr>
          <w:rFonts w:hint="eastAsia"/>
        </w:rPr>
        <w:t xml:space="preserve">　　　　　　　　㊞</w:t>
      </w:r>
    </w:p>
    <w:p w14:paraId="7B40752B" w14:textId="615656FF" w:rsidR="004E5B17" w:rsidRDefault="004E5B17" w:rsidP="0035736F">
      <w:pPr>
        <w:ind w:firstLineChars="1600" w:firstLine="4677"/>
      </w:pPr>
      <w:r>
        <w:rPr>
          <w:rFonts w:hint="eastAsia"/>
        </w:rPr>
        <w:t xml:space="preserve">担当者　</w:t>
      </w:r>
    </w:p>
    <w:p w14:paraId="79684294" w14:textId="485459F1" w:rsidR="004E5B17" w:rsidRDefault="004E5B17" w:rsidP="0035736F">
      <w:pPr>
        <w:ind w:firstLineChars="1600" w:firstLine="4677"/>
      </w:pPr>
      <w:r>
        <w:rPr>
          <w:rFonts w:hint="eastAsia"/>
        </w:rPr>
        <w:t xml:space="preserve">連絡先　</w:t>
      </w:r>
    </w:p>
    <w:p w14:paraId="218E9410" w14:textId="75D2FB55" w:rsidR="004E5B17" w:rsidRDefault="004E5B17"/>
    <w:p w14:paraId="3A00DDB2" w14:textId="4E45CC35" w:rsidR="004E5B17" w:rsidRDefault="004E5B17"/>
    <w:p w14:paraId="66B7DF39" w14:textId="31153788" w:rsidR="004E5B17" w:rsidRDefault="004E5B17" w:rsidP="004E5B17">
      <w:pPr>
        <w:jc w:val="center"/>
      </w:pPr>
      <w:r>
        <w:rPr>
          <w:rFonts w:hint="eastAsia"/>
        </w:rPr>
        <w:t>見積書</w:t>
      </w:r>
    </w:p>
    <w:p w14:paraId="7A9804EB" w14:textId="77777777" w:rsidR="004E5B17" w:rsidRDefault="004E5B17"/>
    <w:p w14:paraId="531B652C" w14:textId="6BB99403" w:rsidR="004E5B17" w:rsidRPr="004E5B17" w:rsidRDefault="004E5B17">
      <w:pPr>
        <w:rPr>
          <w:u w:val="single"/>
        </w:rPr>
      </w:pPr>
      <w:r>
        <w:rPr>
          <w:rFonts w:hint="eastAsia"/>
        </w:rPr>
        <w:t>見積総額</w:t>
      </w:r>
      <w:r w:rsidRPr="004E5B17">
        <w:rPr>
          <w:rFonts w:hint="eastAsia"/>
          <w:u w:val="single"/>
        </w:rPr>
        <w:t xml:space="preserve">　　　　　　　　　　　　　　　　　　　</w:t>
      </w:r>
      <w:r w:rsidR="00DA41E3">
        <w:rPr>
          <w:rFonts w:hint="eastAsia"/>
          <w:u w:val="single"/>
        </w:rPr>
        <w:t xml:space="preserve">　</w:t>
      </w:r>
      <w:r w:rsidRPr="004E5B17">
        <w:rPr>
          <w:rFonts w:hint="eastAsia"/>
          <w:u w:val="single"/>
        </w:rPr>
        <w:t xml:space="preserve">　</w:t>
      </w:r>
      <w:r w:rsidR="00DA41E3">
        <w:rPr>
          <w:rFonts w:hint="eastAsia"/>
          <w:u w:val="single"/>
        </w:rPr>
        <w:t>（税抜）</w:t>
      </w:r>
    </w:p>
    <w:p w14:paraId="3C92D325" w14:textId="6CE3F342" w:rsidR="004E5B17" w:rsidRDefault="009B5A34">
      <w:r>
        <w:rPr>
          <w:rFonts w:hint="eastAsia"/>
        </w:rPr>
        <w:t>（</w:t>
      </w:r>
      <w:r w:rsidR="007D12B1">
        <w:rPr>
          <w:rFonts w:hint="eastAsia"/>
        </w:rPr>
        <w:t>内訳</w:t>
      </w:r>
      <w:r>
        <w:rPr>
          <w:rFonts w:hint="eastAsia"/>
        </w:rPr>
        <w:t>）</w:t>
      </w:r>
    </w:p>
    <w:p w14:paraId="291E69F0" w14:textId="6D451329" w:rsidR="004E5B17" w:rsidRPr="0057393A" w:rsidRDefault="004E5B17" w:rsidP="004E5B17">
      <w:pPr>
        <w:ind w:firstLineChars="100" w:firstLine="292"/>
        <w:rPr>
          <w:u w:val="single"/>
        </w:rPr>
      </w:pPr>
      <w:r>
        <w:rPr>
          <w:rFonts w:hint="eastAsia"/>
        </w:rPr>
        <w:t>導入一時経費：</w:t>
      </w:r>
      <w:r w:rsidR="0057393A" w:rsidRPr="0057393A">
        <w:rPr>
          <w:rFonts w:hint="eastAsia"/>
          <w:u w:val="single"/>
        </w:rPr>
        <w:t xml:space="preserve">　　　　　　　　　　　　　　</w:t>
      </w:r>
      <w:r w:rsidR="00DA41E3">
        <w:rPr>
          <w:rFonts w:hint="eastAsia"/>
          <w:u w:val="single"/>
        </w:rPr>
        <w:t>（税抜）</w:t>
      </w:r>
    </w:p>
    <w:p w14:paraId="07363F62" w14:textId="66AF8184" w:rsidR="004E5B17" w:rsidRDefault="004E5B17" w:rsidP="004E5B17">
      <w:pPr>
        <w:ind w:firstLineChars="100" w:firstLine="292"/>
      </w:pPr>
      <w:r>
        <w:rPr>
          <w:rFonts w:hint="eastAsia"/>
        </w:rPr>
        <w:t>維持経費　　：</w:t>
      </w:r>
      <w:r w:rsidR="0057393A" w:rsidRPr="0057393A">
        <w:rPr>
          <w:rFonts w:hint="eastAsia"/>
          <w:u w:val="single"/>
        </w:rPr>
        <w:t xml:space="preserve">　　　　　　　　　　　　　　</w:t>
      </w:r>
      <w:r w:rsidR="00DA41E3">
        <w:rPr>
          <w:rFonts w:hint="eastAsia"/>
          <w:u w:val="single"/>
        </w:rPr>
        <w:t>（税抜）</w:t>
      </w:r>
    </w:p>
    <w:p w14:paraId="584E9590" w14:textId="4697DF14" w:rsidR="004E5B17" w:rsidRDefault="004E5B17"/>
    <w:p w14:paraId="4B55E34C" w14:textId="38FDBD11" w:rsidR="0035736F" w:rsidRDefault="0035736F"/>
    <w:p w14:paraId="794B0293" w14:textId="4DAEB398" w:rsidR="0035736F" w:rsidRDefault="0035736F"/>
    <w:p w14:paraId="422CA12A" w14:textId="77777777" w:rsidR="0035736F" w:rsidRDefault="0035736F"/>
    <w:p w14:paraId="1B87CFB5" w14:textId="32693FBE" w:rsidR="004E5B17" w:rsidRDefault="004E5B17">
      <w:r>
        <w:rPr>
          <w:rFonts w:hint="eastAsia"/>
        </w:rPr>
        <w:t>見積</w:t>
      </w:r>
      <w:r w:rsidR="007D12B1">
        <w:rPr>
          <w:rFonts w:hint="eastAsia"/>
        </w:rPr>
        <w:t>書</w:t>
      </w:r>
      <w:r>
        <w:rPr>
          <w:rFonts w:hint="eastAsia"/>
        </w:rPr>
        <w:t>作成の注意事項</w:t>
      </w:r>
    </w:p>
    <w:p w14:paraId="678DC724" w14:textId="72E85A01" w:rsidR="004E5B17" w:rsidRDefault="004E5B17" w:rsidP="004E5B17">
      <w:pPr>
        <w:ind w:left="292" w:hangingChars="100" w:hanging="292"/>
      </w:pPr>
      <w:r>
        <w:rPr>
          <w:rFonts w:hint="eastAsia"/>
        </w:rPr>
        <w:t>１　見積額は、消費税及び地方消費税額を含まずに算定してください。</w:t>
      </w:r>
    </w:p>
    <w:p w14:paraId="47AA49E5" w14:textId="2FA2C769" w:rsidR="004E5B17" w:rsidRDefault="004E5B17" w:rsidP="004E5B17">
      <w:pPr>
        <w:ind w:left="292" w:hangingChars="100" w:hanging="292"/>
      </w:pPr>
      <w:r>
        <w:rPr>
          <w:rFonts w:hint="eastAsia"/>
        </w:rPr>
        <w:t xml:space="preserve">２　</w:t>
      </w:r>
      <w:r w:rsidR="0057393A">
        <w:rPr>
          <w:rFonts w:hint="eastAsia"/>
        </w:rPr>
        <w:t>維持経費は、</w:t>
      </w:r>
      <w:r>
        <w:rPr>
          <w:rFonts w:hint="eastAsia"/>
        </w:rPr>
        <w:t>令和５年９月１日から家屋評価システムの運用を開始するものとし、令和１０年８月３１日までの６０か月間の利用を想定して見積を作成してください。</w:t>
      </w:r>
    </w:p>
    <w:p w14:paraId="5C751C3D" w14:textId="57139B4F" w:rsidR="004E5B17" w:rsidRDefault="004E5B17" w:rsidP="004E5B17">
      <w:pPr>
        <w:ind w:left="292" w:hangingChars="100" w:hanging="292"/>
      </w:pPr>
      <w:r>
        <w:rPr>
          <w:rFonts w:hint="eastAsia"/>
        </w:rPr>
        <w:t>３　導入一時経費は令和５年度の初回請求時に一括して支払うものとします。</w:t>
      </w:r>
    </w:p>
    <w:p w14:paraId="3420F300" w14:textId="02A95D26" w:rsidR="004E5B17" w:rsidRDefault="004E5B17" w:rsidP="004E5B17"/>
    <w:sectPr w:rsidR="004E5B17" w:rsidSect="00F25B8E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2091" w14:textId="77777777" w:rsidR="00871E88" w:rsidRDefault="00871E88" w:rsidP="009B5A34">
      <w:r>
        <w:separator/>
      </w:r>
    </w:p>
  </w:endnote>
  <w:endnote w:type="continuationSeparator" w:id="0">
    <w:p w14:paraId="1D6C43A2" w14:textId="77777777" w:rsidR="00871E88" w:rsidRDefault="00871E88" w:rsidP="009B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07D5" w14:textId="77777777" w:rsidR="00871E88" w:rsidRDefault="00871E88" w:rsidP="009B5A34">
      <w:r>
        <w:separator/>
      </w:r>
    </w:p>
  </w:footnote>
  <w:footnote w:type="continuationSeparator" w:id="0">
    <w:p w14:paraId="45A3B315" w14:textId="77777777" w:rsidR="00871E88" w:rsidRDefault="00871E88" w:rsidP="009B5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17"/>
    <w:rsid w:val="001247F6"/>
    <w:rsid w:val="0035736F"/>
    <w:rsid w:val="004E5B17"/>
    <w:rsid w:val="0057393A"/>
    <w:rsid w:val="00574069"/>
    <w:rsid w:val="007D12B1"/>
    <w:rsid w:val="00871E88"/>
    <w:rsid w:val="009B5A34"/>
    <w:rsid w:val="00D70CA5"/>
    <w:rsid w:val="00DA41E3"/>
    <w:rsid w:val="00F2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3055F"/>
  <w15:chartTrackingRefBased/>
  <w15:docId w15:val="{90EECEB1-7C65-4BB6-B3EA-03E86F53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A34"/>
  </w:style>
  <w:style w:type="paragraph" w:styleId="a5">
    <w:name w:val="footer"/>
    <w:basedOn w:val="a"/>
    <w:link w:val="a6"/>
    <w:uiPriority w:val="99"/>
    <w:unhideWhenUsed/>
    <w:rsid w:val="009B5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2023-02-24T07:00:00Z</cp:lastPrinted>
  <dcterms:created xsi:type="dcterms:W3CDTF">2023-03-15T02:38:00Z</dcterms:created>
  <dcterms:modified xsi:type="dcterms:W3CDTF">2023-03-15T02:38:00Z</dcterms:modified>
</cp:coreProperties>
</file>