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36A" w:rsidRPr="00BD0668" w:rsidRDefault="00B5036A" w:rsidP="00193129">
      <w:pPr>
        <w:ind w:left="877" w:hangingChars="300" w:hanging="877"/>
        <w:rPr>
          <w:rFonts w:asciiTheme="minorEastAsia" w:eastAsiaTheme="minorEastAsia" w:hAnsiTheme="minorEastAsia"/>
        </w:rPr>
      </w:pPr>
      <w:r w:rsidRPr="00B5036A">
        <w:rPr>
          <w:rFonts w:asciiTheme="minorEastAsia" w:eastAsiaTheme="minorEastAsia" w:hAnsiTheme="minorEastAsia" w:hint="eastAsia"/>
        </w:rPr>
        <w:t xml:space="preserve">　　　</w:t>
      </w:r>
      <w:r w:rsidRPr="00BD0668">
        <w:rPr>
          <w:rFonts w:asciiTheme="minorEastAsia" w:eastAsiaTheme="minorEastAsia" w:hAnsiTheme="minorEastAsia" w:hint="eastAsia"/>
        </w:rPr>
        <w:t>流山市指定地域密着型サービス</w:t>
      </w:r>
      <w:r w:rsidR="0091761D" w:rsidRPr="00BD0668">
        <w:rPr>
          <w:rFonts w:asciiTheme="minorEastAsia" w:eastAsiaTheme="minorEastAsia" w:hAnsiTheme="minorEastAsia" w:hint="eastAsia"/>
        </w:rPr>
        <w:t>等を行う</w:t>
      </w:r>
      <w:r w:rsidRPr="00BD0668">
        <w:rPr>
          <w:rFonts w:asciiTheme="minorEastAsia" w:eastAsiaTheme="minorEastAsia" w:hAnsiTheme="minorEastAsia" w:hint="eastAsia"/>
        </w:rPr>
        <w:t>事業所の</w:t>
      </w:r>
      <w:r w:rsidR="0091761D" w:rsidRPr="00BD0668">
        <w:rPr>
          <w:rFonts w:asciiTheme="minorEastAsia" w:eastAsiaTheme="minorEastAsia" w:hAnsiTheme="minorEastAsia" w:hint="eastAsia"/>
        </w:rPr>
        <w:t>指定に係る同意に必要な</w:t>
      </w:r>
      <w:r w:rsidRPr="00BD0668">
        <w:rPr>
          <w:rFonts w:asciiTheme="minorEastAsia" w:eastAsiaTheme="minorEastAsia" w:hAnsiTheme="minorEastAsia" w:hint="eastAsia"/>
        </w:rPr>
        <w:t>手続</w:t>
      </w:r>
      <w:r w:rsidR="000B108F" w:rsidRPr="00BD0668">
        <w:rPr>
          <w:rFonts w:asciiTheme="minorEastAsia" w:eastAsiaTheme="minorEastAsia" w:hAnsiTheme="minorEastAsia" w:hint="eastAsia"/>
        </w:rPr>
        <w:t>を定める</w:t>
      </w:r>
      <w:r w:rsidRPr="00BD0668">
        <w:rPr>
          <w:rFonts w:asciiTheme="minorEastAsia" w:eastAsiaTheme="minorEastAsia" w:hAnsiTheme="minorEastAsia" w:hint="eastAsia"/>
        </w:rPr>
        <w:t>要領</w:t>
      </w:r>
    </w:p>
    <w:p w:rsidR="00B5036A" w:rsidRPr="00BD0668" w:rsidRDefault="00B5036A" w:rsidP="00B5036A">
      <w:pPr>
        <w:rPr>
          <w:rFonts w:asciiTheme="minorEastAsia" w:eastAsiaTheme="minorEastAsia" w:hAnsiTheme="minorEastAsia"/>
        </w:rPr>
      </w:pPr>
      <w:r w:rsidRPr="00BD0668">
        <w:rPr>
          <w:rFonts w:asciiTheme="minorEastAsia" w:eastAsiaTheme="minorEastAsia" w:hAnsiTheme="minorEastAsia" w:hint="eastAsia"/>
        </w:rPr>
        <w:t xml:space="preserve">　（趣旨）</w:t>
      </w:r>
    </w:p>
    <w:p w:rsidR="00B5036A" w:rsidRPr="00BD0668" w:rsidRDefault="00B5036A" w:rsidP="00193129">
      <w:pPr>
        <w:ind w:left="292" w:hangingChars="100" w:hanging="292"/>
        <w:rPr>
          <w:rFonts w:asciiTheme="minorEastAsia" w:eastAsiaTheme="minorEastAsia" w:hAnsiTheme="minorEastAsia"/>
        </w:rPr>
      </w:pPr>
      <w:r w:rsidRPr="00BD0668">
        <w:rPr>
          <w:rFonts w:asciiTheme="minorEastAsia" w:eastAsiaTheme="minorEastAsia" w:hAnsiTheme="minorEastAsia" w:hint="eastAsia"/>
        </w:rPr>
        <w:t>第１条　この要領は、介護保険法(平成９年法律第１２３号。以下「法」という。)第７８条の２第４項第４号（法第７８条の１２において準用</w:t>
      </w:r>
      <w:r w:rsidRPr="00BD0668">
        <w:rPr>
          <w:rFonts w:asciiTheme="minorEastAsia" w:eastAsiaTheme="minorEastAsia" w:hAnsiTheme="minorEastAsia" w:hint="eastAsia"/>
          <w:spacing w:val="21"/>
          <w:fitText w:val="7884" w:id="1923338240"/>
        </w:rPr>
        <w:t>する第７０条の２第４項において準用する場合を含む。）及</w:t>
      </w:r>
      <w:r w:rsidRPr="00BD0668">
        <w:rPr>
          <w:rFonts w:asciiTheme="minorEastAsia" w:eastAsiaTheme="minorEastAsia" w:hAnsiTheme="minorEastAsia" w:hint="eastAsia"/>
          <w:spacing w:val="15"/>
          <w:fitText w:val="7884" w:id="1923338240"/>
        </w:rPr>
        <w:t>び</w:t>
      </w:r>
      <w:r w:rsidRPr="00BD0668">
        <w:rPr>
          <w:rFonts w:asciiTheme="minorEastAsia" w:eastAsiaTheme="minorEastAsia" w:hAnsiTheme="minorEastAsia" w:hint="eastAsia"/>
        </w:rPr>
        <w:t>第１１５条の１２第２項第４号（法第１１５条の２１において準用する第７０条の２第４項において準用する場合を含む。）に規定する同意（以下「同意」という。）に係る手続に関し、必要な事項を定めるものとする。</w:t>
      </w:r>
    </w:p>
    <w:p w:rsidR="00B5036A" w:rsidRPr="00BD0668" w:rsidRDefault="00B5036A" w:rsidP="00B5036A">
      <w:pPr>
        <w:rPr>
          <w:rFonts w:asciiTheme="minorEastAsia" w:eastAsiaTheme="minorEastAsia" w:hAnsiTheme="minorEastAsia"/>
        </w:rPr>
      </w:pPr>
      <w:r w:rsidRPr="00BD0668">
        <w:rPr>
          <w:rFonts w:asciiTheme="minorEastAsia" w:eastAsiaTheme="minorEastAsia" w:hAnsiTheme="minorEastAsia" w:hint="eastAsia"/>
        </w:rPr>
        <w:t xml:space="preserve">　（定義）</w:t>
      </w:r>
    </w:p>
    <w:p w:rsidR="00B5036A" w:rsidRPr="00BD0668" w:rsidRDefault="00B5036A" w:rsidP="00362AC0">
      <w:pPr>
        <w:ind w:left="292" w:hangingChars="100" w:hanging="292"/>
        <w:rPr>
          <w:rFonts w:asciiTheme="minorEastAsia" w:eastAsiaTheme="minorEastAsia" w:hAnsiTheme="minorEastAsia"/>
        </w:rPr>
      </w:pPr>
      <w:r w:rsidRPr="00BD0668">
        <w:rPr>
          <w:rFonts w:asciiTheme="minorEastAsia" w:eastAsiaTheme="minorEastAsia" w:hAnsiTheme="minorEastAsia" w:hint="eastAsia"/>
        </w:rPr>
        <w:t>第２条　この要領における用語の意義は、法において使用する用語の例による。</w:t>
      </w:r>
    </w:p>
    <w:p w:rsidR="00B5036A" w:rsidRPr="00BD0668" w:rsidRDefault="00B5036A" w:rsidP="00B5036A">
      <w:pPr>
        <w:rPr>
          <w:rFonts w:asciiTheme="minorEastAsia" w:eastAsiaTheme="minorEastAsia" w:hAnsiTheme="minorEastAsia"/>
        </w:rPr>
      </w:pPr>
      <w:r w:rsidRPr="00BD0668">
        <w:rPr>
          <w:rFonts w:asciiTheme="minorEastAsia" w:eastAsiaTheme="minorEastAsia" w:hAnsiTheme="minorEastAsia" w:hint="eastAsia"/>
        </w:rPr>
        <w:t xml:space="preserve">　（所在市区町村</w:t>
      </w:r>
      <w:r w:rsidR="007240AF" w:rsidRPr="00BD0668">
        <w:rPr>
          <w:rFonts w:asciiTheme="minorEastAsia" w:eastAsiaTheme="minorEastAsia" w:hAnsiTheme="minorEastAsia" w:hint="eastAsia"/>
        </w:rPr>
        <w:t>の</w:t>
      </w:r>
      <w:r w:rsidRPr="00BD0668">
        <w:rPr>
          <w:rFonts w:asciiTheme="minorEastAsia" w:eastAsiaTheme="minorEastAsia" w:hAnsiTheme="minorEastAsia" w:hint="eastAsia"/>
        </w:rPr>
        <w:t>長の同意に係る手続）</w:t>
      </w:r>
    </w:p>
    <w:p w:rsidR="00B5036A" w:rsidRPr="00BD0668" w:rsidRDefault="00B5036A" w:rsidP="00362AC0">
      <w:pPr>
        <w:ind w:left="292" w:hangingChars="100" w:hanging="292"/>
        <w:rPr>
          <w:rFonts w:asciiTheme="minorEastAsia" w:eastAsiaTheme="minorEastAsia" w:hAnsiTheme="minorEastAsia"/>
        </w:rPr>
      </w:pPr>
      <w:r w:rsidRPr="00BD0668">
        <w:rPr>
          <w:rFonts w:asciiTheme="minorEastAsia" w:eastAsiaTheme="minorEastAsia" w:hAnsiTheme="minorEastAsia" w:hint="eastAsia"/>
        </w:rPr>
        <w:t>第３条　流山市外に所在する指定地域密着型サービス又は指定地域密着型介護予防サービスの事業（以下「指定地域密着型サービス等」という。）を行う事業所(以下「市外事業所」という。)は、次に掲げる要件をすべて満たす者（以下「利用対象者」という。）から利用相談を受け</w:t>
      </w:r>
      <w:r w:rsidR="00362AC0" w:rsidRPr="00BD0668">
        <w:rPr>
          <w:rFonts w:asciiTheme="minorEastAsia" w:eastAsiaTheme="minorEastAsia" w:hAnsiTheme="minorEastAsia" w:hint="eastAsia"/>
        </w:rPr>
        <w:t>た場合において、この者に指定地域密着型サービス等を提供するため</w:t>
      </w:r>
      <w:r w:rsidR="005559B9" w:rsidRPr="00BD0668">
        <w:rPr>
          <w:rFonts w:asciiTheme="minorEastAsia" w:eastAsiaTheme="minorEastAsia" w:hAnsiTheme="minorEastAsia" w:hint="eastAsia"/>
        </w:rPr>
        <w:t>法第４２条の２第１項本文の指定又は法第５４条の２第１項本文の指定（以下「指定」という。）</w:t>
      </w:r>
      <w:r w:rsidR="003925FC" w:rsidRPr="00BD0668">
        <w:rPr>
          <w:rFonts w:asciiTheme="minorEastAsia" w:eastAsiaTheme="minorEastAsia" w:hAnsiTheme="minorEastAsia" w:hint="eastAsia"/>
        </w:rPr>
        <w:t>を</w:t>
      </w:r>
      <w:r w:rsidRPr="00BD0668">
        <w:rPr>
          <w:rFonts w:asciiTheme="minorEastAsia" w:eastAsiaTheme="minorEastAsia" w:hAnsiTheme="minorEastAsia" w:hint="eastAsia"/>
        </w:rPr>
        <w:t>流山市長</w:t>
      </w:r>
      <w:r w:rsidR="005559B9" w:rsidRPr="00BD0668">
        <w:rPr>
          <w:rFonts w:asciiTheme="minorEastAsia" w:eastAsiaTheme="minorEastAsia" w:hAnsiTheme="minorEastAsia" w:hint="eastAsia"/>
        </w:rPr>
        <w:t>から</w:t>
      </w:r>
      <w:r w:rsidR="00C20D51" w:rsidRPr="00BD0668">
        <w:rPr>
          <w:rFonts w:asciiTheme="minorEastAsia" w:eastAsiaTheme="minorEastAsia" w:hAnsiTheme="minorEastAsia" w:hint="eastAsia"/>
        </w:rPr>
        <w:t>受けようとするときは、</w:t>
      </w:r>
      <w:r w:rsidR="003925FC" w:rsidRPr="00BD0668">
        <w:rPr>
          <w:rFonts w:asciiTheme="minorEastAsia" w:eastAsiaTheme="minorEastAsia" w:hAnsiTheme="minorEastAsia" w:hint="eastAsia"/>
        </w:rPr>
        <w:t>指定地域密着型</w:t>
      </w:r>
      <w:r w:rsidRPr="00BD0668">
        <w:rPr>
          <w:rFonts w:asciiTheme="minorEastAsia" w:eastAsiaTheme="minorEastAsia" w:hAnsiTheme="minorEastAsia" w:hint="eastAsia"/>
        </w:rPr>
        <w:t>サービス</w:t>
      </w:r>
      <w:r w:rsidR="00C20D51" w:rsidRPr="00BD0668">
        <w:rPr>
          <w:rFonts w:asciiTheme="minorEastAsia" w:eastAsiaTheme="minorEastAsia" w:hAnsiTheme="minorEastAsia" w:hint="eastAsia"/>
        </w:rPr>
        <w:t>等を行う市外</w:t>
      </w:r>
      <w:r w:rsidRPr="00BD0668">
        <w:rPr>
          <w:rFonts w:asciiTheme="minorEastAsia" w:eastAsiaTheme="minorEastAsia" w:hAnsiTheme="minorEastAsia" w:hint="eastAsia"/>
        </w:rPr>
        <w:t>事業所の利用に係る申立書（別記第１号様式）を流山市長に提出しなければならない。</w:t>
      </w:r>
    </w:p>
    <w:p w:rsidR="00B5036A" w:rsidRPr="00BD0668" w:rsidRDefault="00B5036A" w:rsidP="00B5036A">
      <w:pPr>
        <w:rPr>
          <w:rFonts w:asciiTheme="minorEastAsia" w:eastAsiaTheme="minorEastAsia" w:hAnsiTheme="minorEastAsia"/>
        </w:rPr>
      </w:pPr>
      <w:r w:rsidRPr="00BD0668">
        <w:rPr>
          <w:rFonts w:asciiTheme="minorEastAsia" w:eastAsiaTheme="minorEastAsia" w:hAnsiTheme="minorEastAsia" w:hint="eastAsia"/>
        </w:rPr>
        <w:t>（１）流山市の住民基本台帳に記載されていること。</w:t>
      </w:r>
    </w:p>
    <w:p w:rsidR="00B5036A" w:rsidRPr="00BD0668" w:rsidRDefault="00B5036A" w:rsidP="00362AC0">
      <w:pPr>
        <w:ind w:left="585" w:hangingChars="200" w:hanging="585"/>
        <w:rPr>
          <w:rFonts w:asciiTheme="minorEastAsia" w:eastAsiaTheme="minorEastAsia" w:hAnsiTheme="minorEastAsia"/>
        </w:rPr>
      </w:pPr>
      <w:r w:rsidRPr="00BD0668">
        <w:rPr>
          <w:rFonts w:asciiTheme="minorEastAsia" w:eastAsiaTheme="minorEastAsia" w:hAnsiTheme="minorEastAsia" w:hint="eastAsia"/>
        </w:rPr>
        <w:t>（２）流山市が行う介護保険の被保険者（以下「流山市被保険者」という。）であること。</w:t>
      </w:r>
    </w:p>
    <w:p w:rsidR="00B5036A" w:rsidRPr="00BD0668" w:rsidRDefault="00B5036A" w:rsidP="00B5036A">
      <w:pPr>
        <w:rPr>
          <w:rFonts w:asciiTheme="minorEastAsia" w:eastAsiaTheme="minorEastAsia" w:hAnsiTheme="minorEastAsia"/>
        </w:rPr>
      </w:pPr>
      <w:r w:rsidRPr="00BD0668">
        <w:rPr>
          <w:rFonts w:asciiTheme="minorEastAsia" w:eastAsiaTheme="minorEastAsia" w:hAnsiTheme="minorEastAsia" w:hint="eastAsia"/>
        </w:rPr>
        <w:t>（３）要介護認定等を受けている、又は受ける予定であること。</w:t>
      </w:r>
    </w:p>
    <w:p w:rsidR="00B5036A" w:rsidRPr="00BD0668" w:rsidRDefault="00B5036A" w:rsidP="00362AC0">
      <w:pPr>
        <w:ind w:left="292" w:hangingChars="100" w:hanging="292"/>
        <w:rPr>
          <w:rFonts w:asciiTheme="minorEastAsia" w:eastAsiaTheme="minorEastAsia" w:hAnsiTheme="minorEastAsia"/>
        </w:rPr>
      </w:pPr>
      <w:r w:rsidRPr="00BD0668">
        <w:rPr>
          <w:rFonts w:asciiTheme="minorEastAsia" w:eastAsiaTheme="minorEastAsia" w:hAnsiTheme="minorEastAsia" w:hint="eastAsia"/>
        </w:rPr>
        <w:t>２　前項の規定は、既に流山市長から指定を受けている市外事業所であって</w:t>
      </w:r>
      <w:r w:rsidR="005B6960">
        <w:rPr>
          <w:rFonts w:asciiTheme="minorEastAsia" w:eastAsiaTheme="minorEastAsia" w:hAnsiTheme="minorEastAsia" w:hint="eastAsia"/>
        </w:rPr>
        <w:t>も</w:t>
      </w:r>
      <w:r w:rsidRPr="00BD0668">
        <w:rPr>
          <w:rFonts w:asciiTheme="minorEastAsia" w:eastAsiaTheme="minorEastAsia" w:hAnsiTheme="minorEastAsia" w:hint="eastAsia"/>
        </w:rPr>
        <w:t>、当該指定に係る利用対象者以外の利用対象者に対して、新たに指定地域密着型サービス等を提供しようとするときに適用する。</w:t>
      </w:r>
    </w:p>
    <w:p w:rsidR="00B5036A" w:rsidRPr="00BD0668" w:rsidRDefault="00E979C9" w:rsidP="00E979C9">
      <w:pPr>
        <w:ind w:left="292" w:hangingChars="100" w:hanging="292"/>
        <w:rPr>
          <w:rFonts w:asciiTheme="minorEastAsia" w:eastAsiaTheme="minorEastAsia" w:hAnsiTheme="minorEastAsia"/>
        </w:rPr>
      </w:pPr>
      <w:r w:rsidRPr="00BD0668">
        <w:rPr>
          <w:rFonts w:asciiTheme="minorEastAsia" w:eastAsiaTheme="minorEastAsia" w:hAnsiTheme="minorEastAsia" w:hint="eastAsia"/>
        </w:rPr>
        <w:t>３　流山市長は、第１項の申立書の提出があった場合において、</w:t>
      </w:r>
      <w:r w:rsidR="003A3E0E" w:rsidRPr="00BD0668">
        <w:rPr>
          <w:rFonts w:asciiTheme="minorEastAsia" w:eastAsiaTheme="minorEastAsia" w:hAnsiTheme="minorEastAsia" w:hint="eastAsia"/>
        </w:rPr>
        <w:t>第５条に規定する要件を満たすときは、当該申立書</w:t>
      </w:r>
      <w:r w:rsidR="00B5036A" w:rsidRPr="00BD0668">
        <w:rPr>
          <w:rFonts w:asciiTheme="minorEastAsia" w:eastAsiaTheme="minorEastAsia" w:hAnsiTheme="minorEastAsia" w:hint="eastAsia"/>
        </w:rPr>
        <w:t>に係る市外事業所が所在する市区町村</w:t>
      </w:r>
      <w:r w:rsidR="007240AF" w:rsidRPr="00BD0668">
        <w:rPr>
          <w:rFonts w:asciiTheme="minorEastAsia" w:eastAsiaTheme="minorEastAsia" w:hAnsiTheme="minorEastAsia" w:hint="eastAsia"/>
        </w:rPr>
        <w:t>の</w:t>
      </w:r>
      <w:r w:rsidR="00B5036A" w:rsidRPr="00BD0668">
        <w:rPr>
          <w:rFonts w:asciiTheme="minorEastAsia" w:eastAsiaTheme="minorEastAsia" w:hAnsiTheme="minorEastAsia" w:hint="eastAsia"/>
        </w:rPr>
        <w:t>長（以下「所在市区町村長」という。）に</w:t>
      </w:r>
      <w:r w:rsidR="003A3E0E" w:rsidRPr="00BD0668">
        <w:rPr>
          <w:rFonts w:asciiTheme="minorEastAsia" w:eastAsiaTheme="minorEastAsia" w:hAnsiTheme="minorEastAsia" w:hint="eastAsia"/>
        </w:rPr>
        <w:t>指定地域密</w:t>
      </w:r>
      <w:r w:rsidR="003A3E0E" w:rsidRPr="00BD0668">
        <w:rPr>
          <w:rFonts w:asciiTheme="minorEastAsia" w:eastAsiaTheme="minorEastAsia" w:hAnsiTheme="minorEastAsia" w:hint="eastAsia"/>
        </w:rPr>
        <w:lastRenderedPageBreak/>
        <w:t>着型サービス等を行う市外事業所の指定等に係る</w:t>
      </w:r>
      <w:r w:rsidR="00B5036A" w:rsidRPr="00BD0668">
        <w:rPr>
          <w:rFonts w:asciiTheme="minorEastAsia" w:eastAsiaTheme="minorEastAsia" w:hAnsiTheme="minorEastAsia" w:hint="eastAsia"/>
        </w:rPr>
        <w:t>同意依頼書(別記第２号様式)を提出するものとする。</w:t>
      </w:r>
    </w:p>
    <w:p w:rsidR="00B5036A" w:rsidRPr="00BD0668" w:rsidRDefault="00B5036A" w:rsidP="00A97F69">
      <w:pPr>
        <w:ind w:left="292" w:hangingChars="100" w:hanging="292"/>
        <w:rPr>
          <w:rFonts w:asciiTheme="minorEastAsia" w:eastAsiaTheme="minorEastAsia" w:hAnsiTheme="minorEastAsia"/>
        </w:rPr>
      </w:pPr>
      <w:r w:rsidRPr="00BD0668">
        <w:rPr>
          <w:rFonts w:asciiTheme="minorEastAsia" w:eastAsiaTheme="minorEastAsia" w:hAnsiTheme="minorEastAsia" w:hint="eastAsia"/>
        </w:rPr>
        <w:t>４　市長は、同意を得た場合には、</w:t>
      </w:r>
      <w:r w:rsidR="005B2B04" w:rsidRPr="00BD0668">
        <w:rPr>
          <w:rFonts w:asciiTheme="minorEastAsia" w:eastAsiaTheme="minorEastAsia" w:hAnsiTheme="minorEastAsia" w:hint="eastAsia"/>
        </w:rPr>
        <w:t>流山市指定地域密着型サービス事業所、指定居宅介護支援事業所、指定地域密着型介護予防サービス事業所、指定介護予防支援事業所及び指定第一号事業所の指定等に関する規則（平成３０年流山市規則第３４号）第３条、第４条又は第５条の規定に基づき、</w:t>
      </w:r>
      <w:r w:rsidRPr="00BD0668">
        <w:rPr>
          <w:rFonts w:asciiTheme="minorEastAsia" w:eastAsiaTheme="minorEastAsia" w:hAnsiTheme="minorEastAsia" w:hint="eastAsia"/>
        </w:rPr>
        <w:t>速やかに指定</w:t>
      </w:r>
      <w:r w:rsidR="00A97F69" w:rsidRPr="00BD0668">
        <w:rPr>
          <w:rFonts w:asciiTheme="minorEastAsia" w:eastAsiaTheme="minorEastAsia" w:hAnsiTheme="minorEastAsia" w:hint="eastAsia"/>
        </w:rPr>
        <w:t>及び</w:t>
      </w:r>
      <w:r w:rsidRPr="00BD0668">
        <w:rPr>
          <w:rFonts w:asciiTheme="minorEastAsia" w:eastAsiaTheme="minorEastAsia" w:hAnsiTheme="minorEastAsia" w:hint="eastAsia"/>
        </w:rPr>
        <w:t>その更新（以下「指定等」という。）に係る手続を行うものとする。</w:t>
      </w:r>
    </w:p>
    <w:p w:rsidR="00B5036A" w:rsidRPr="00BD0668" w:rsidRDefault="00B5036A" w:rsidP="00A97F69">
      <w:pPr>
        <w:ind w:left="292" w:hangingChars="100" w:hanging="292"/>
        <w:rPr>
          <w:rFonts w:asciiTheme="minorEastAsia" w:eastAsiaTheme="minorEastAsia" w:hAnsiTheme="minorEastAsia"/>
        </w:rPr>
      </w:pPr>
      <w:r w:rsidRPr="00BD0668">
        <w:rPr>
          <w:rFonts w:asciiTheme="minorEastAsia" w:eastAsiaTheme="minorEastAsia" w:hAnsiTheme="minorEastAsia" w:hint="eastAsia"/>
        </w:rPr>
        <w:t>５　市長は、指定等を行う場合には、第７８条の２第８項（法第７８条</w:t>
      </w:r>
      <w:r w:rsidR="00A97F69" w:rsidRPr="00BD0668">
        <w:rPr>
          <w:rFonts w:asciiTheme="minorEastAsia" w:eastAsiaTheme="minorEastAsia" w:hAnsiTheme="minorEastAsia" w:hint="eastAsia"/>
        </w:rPr>
        <w:t>の</w:t>
      </w:r>
      <w:r w:rsidRPr="00BD0668">
        <w:rPr>
          <w:rFonts w:asciiTheme="minorEastAsia" w:eastAsiaTheme="minorEastAsia" w:hAnsiTheme="minorEastAsia" w:hint="eastAsia"/>
        </w:rPr>
        <w:t>１２において準用する第７０条の２第４項において準用する場合を含む。）及び第１１５条の１２第６項（法第１１５条の２１において準用する第７０条の２第４項において準用</w:t>
      </w:r>
      <w:r w:rsidR="00A661BB" w:rsidRPr="00BD0668">
        <w:rPr>
          <w:rFonts w:asciiTheme="minorEastAsia" w:eastAsiaTheme="minorEastAsia" w:hAnsiTheme="minorEastAsia" w:hint="eastAsia"/>
        </w:rPr>
        <w:t>する場合を含む。）の規定に基づき、同意の範囲内で必要な条件を付与</w:t>
      </w:r>
      <w:r w:rsidRPr="00BD0668">
        <w:rPr>
          <w:rFonts w:asciiTheme="minorEastAsia" w:eastAsiaTheme="minorEastAsia" w:hAnsiTheme="minorEastAsia" w:hint="eastAsia"/>
        </w:rPr>
        <w:t>又は変更するものとする。</w:t>
      </w:r>
    </w:p>
    <w:p w:rsidR="00B5036A" w:rsidRPr="00BD0668" w:rsidRDefault="00B5036A" w:rsidP="004D21A1">
      <w:pPr>
        <w:ind w:left="292" w:hangingChars="100" w:hanging="292"/>
        <w:rPr>
          <w:rFonts w:asciiTheme="minorEastAsia" w:eastAsiaTheme="minorEastAsia" w:hAnsiTheme="minorEastAsia"/>
        </w:rPr>
      </w:pPr>
      <w:r w:rsidRPr="00BD0668">
        <w:rPr>
          <w:rFonts w:asciiTheme="minorEastAsia" w:eastAsiaTheme="minorEastAsia" w:hAnsiTheme="minorEastAsia" w:hint="eastAsia"/>
        </w:rPr>
        <w:t>６　同意に基づく指定等については、第７８条の２第７項（法第７８条の１２において準用する第７０条の２第４項において準用する場合を含む。）及び第１１５条の１２第５項（法第１１５条の２１において準用する第７０条の２第４項において準用する場合を含む。）に規定する措置は講じないものとする。</w:t>
      </w:r>
    </w:p>
    <w:p w:rsidR="00B5036A" w:rsidRPr="00BD0668" w:rsidRDefault="00B5036A" w:rsidP="00B5036A">
      <w:pPr>
        <w:rPr>
          <w:rFonts w:asciiTheme="minorEastAsia" w:eastAsiaTheme="minorEastAsia" w:hAnsiTheme="minorEastAsia"/>
        </w:rPr>
      </w:pPr>
      <w:r w:rsidRPr="00BD0668">
        <w:rPr>
          <w:rFonts w:asciiTheme="minorEastAsia" w:eastAsiaTheme="minorEastAsia" w:hAnsiTheme="minorEastAsia" w:hint="eastAsia"/>
        </w:rPr>
        <w:t xml:space="preserve">　（流山市長の同意に係る手続）</w:t>
      </w:r>
    </w:p>
    <w:p w:rsidR="00B5036A" w:rsidRPr="00BD0668" w:rsidRDefault="00B5036A" w:rsidP="004D21A1">
      <w:pPr>
        <w:ind w:left="292" w:hangingChars="100" w:hanging="292"/>
        <w:rPr>
          <w:rFonts w:asciiTheme="minorEastAsia" w:eastAsiaTheme="minorEastAsia" w:hAnsiTheme="minorEastAsia"/>
        </w:rPr>
      </w:pPr>
      <w:r w:rsidRPr="00BD0668">
        <w:rPr>
          <w:rFonts w:asciiTheme="minorEastAsia" w:eastAsiaTheme="minorEastAsia" w:hAnsiTheme="minorEastAsia" w:hint="eastAsia"/>
        </w:rPr>
        <w:t>第４条　他の市区町村</w:t>
      </w:r>
      <w:r w:rsidR="007240AF" w:rsidRPr="00BD0668">
        <w:rPr>
          <w:rFonts w:asciiTheme="minorEastAsia" w:eastAsiaTheme="minorEastAsia" w:hAnsiTheme="minorEastAsia" w:hint="eastAsia"/>
        </w:rPr>
        <w:t>の</w:t>
      </w:r>
      <w:r w:rsidRPr="00BD0668">
        <w:rPr>
          <w:rFonts w:asciiTheme="minorEastAsia" w:eastAsiaTheme="minorEastAsia" w:hAnsiTheme="minorEastAsia" w:hint="eastAsia"/>
        </w:rPr>
        <w:t>長は、流山市内に所在する指定地域密着型サービス等を行う事業所(以下「市内事業所」という。)の指定等に係る同意を求めようとするときは、同意を依頼する旨の書面を流山市長に提出しなければならない。</w:t>
      </w:r>
    </w:p>
    <w:p w:rsidR="00B5036A" w:rsidRPr="00BD0668" w:rsidRDefault="00B5036A" w:rsidP="004D21A1">
      <w:pPr>
        <w:ind w:left="292" w:hangingChars="100" w:hanging="292"/>
        <w:rPr>
          <w:rFonts w:asciiTheme="minorEastAsia" w:eastAsiaTheme="minorEastAsia" w:hAnsiTheme="minorEastAsia"/>
        </w:rPr>
      </w:pPr>
      <w:r w:rsidRPr="00BD0668">
        <w:rPr>
          <w:rFonts w:asciiTheme="minorEastAsia" w:eastAsiaTheme="minorEastAsia" w:hAnsiTheme="minorEastAsia" w:hint="eastAsia"/>
        </w:rPr>
        <w:t>２　流山市長は、第５条</w:t>
      </w:r>
      <w:r w:rsidR="0040122D">
        <w:rPr>
          <w:rFonts w:asciiTheme="minorEastAsia" w:eastAsiaTheme="minorEastAsia" w:hAnsiTheme="minorEastAsia" w:hint="eastAsia"/>
        </w:rPr>
        <w:t>第２項により準用される同条第１項</w:t>
      </w:r>
      <w:r w:rsidRPr="00BD0668">
        <w:rPr>
          <w:rFonts w:asciiTheme="minorEastAsia" w:eastAsiaTheme="minorEastAsia" w:hAnsiTheme="minorEastAsia" w:hint="eastAsia"/>
        </w:rPr>
        <w:t>に規定する要件を満たすときは、前項の依頼に対し同意するものとし、その旨を指定地域密着型サービス</w:t>
      </w:r>
      <w:r w:rsidR="00A661BB" w:rsidRPr="00BD0668">
        <w:rPr>
          <w:rFonts w:asciiTheme="minorEastAsia" w:eastAsiaTheme="minorEastAsia" w:hAnsiTheme="minorEastAsia" w:hint="eastAsia"/>
        </w:rPr>
        <w:t>等を行う事業所の</w:t>
      </w:r>
      <w:r w:rsidRPr="00BD0668">
        <w:rPr>
          <w:rFonts w:asciiTheme="minorEastAsia" w:eastAsiaTheme="minorEastAsia" w:hAnsiTheme="minorEastAsia" w:hint="eastAsia"/>
        </w:rPr>
        <w:t>指定等の同意</w:t>
      </w:r>
      <w:r w:rsidR="00A661BB" w:rsidRPr="00BD0668">
        <w:rPr>
          <w:rFonts w:asciiTheme="minorEastAsia" w:eastAsiaTheme="minorEastAsia" w:hAnsiTheme="minorEastAsia" w:hint="eastAsia"/>
        </w:rPr>
        <w:t>依頼</w:t>
      </w:r>
      <w:r w:rsidRPr="00BD0668">
        <w:rPr>
          <w:rFonts w:asciiTheme="minorEastAsia" w:eastAsiaTheme="minorEastAsia" w:hAnsiTheme="minorEastAsia" w:hint="eastAsia"/>
        </w:rPr>
        <w:t>に係る回答書(別記第３号様式)により当該依頼に係る他の市区町村</w:t>
      </w:r>
      <w:r w:rsidR="007240AF" w:rsidRPr="00BD0668">
        <w:rPr>
          <w:rFonts w:asciiTheme="minorEastAsia" w:eastAsiaTheme="minorEastAsia" w:hAnsiTheme="minorEastAsia" w:hint="eastAsia"/>
        </w:rPr>
        <w:t>の</w:t>
      </w:r>
      <w:r w:rsidRPr="00BD0668">
        <w:rPr>
          <w:rFonts w:asciiTheme="minorEastAsia" w:eastAsiaTheme="minorEastAsia" w:hAnsiTheme="minorEastAsia" w:hint="eastAsia"/>
        </w:rPr>
        <w:t>長に通知するものとする。</w:t>
      </w:r>
    </w:p>
    <w:p w:rsidR="00B5036A" w:rsidRPr="00BD0668" w:rsidRDefault="00B5036A" w:rsidP="00B5036A">
      <w:pPr>
        <w:rPr>
          <w:rFonts w:asciiTheme="minorEastAsia" w:eastAsiaTheme="minorEastAsia" w:hAnsiTheme="minorEastAsia"/>
        </w:rPr>
      </w:pPr>
      <w:r w:rsidRPr="00BD0668">
        <w:rPr>
          <w:rFonts w:asciiTheme="minorEastAsia" w:eastAsiaTheme="minorEastAsia" w:hAnsiTheme="minorEastAsia" w:hint="eastAsia"/>
        </w:rPr>
        <w:t>３　流山市長は、同意に際して、必要な条件を付すことができる。</w:t>
      </w:r>
    </w:p>
    <w:p w:rsidR="00B5036A" w:rsidRPr="00BD0668" w:rsidRDefault="00B5036A" w:rsidP="00B5036A">
      <w:pPr>
        <w:rPr>
          <w:rFonts w:asciiTheme="minorEastAsia" w:eastAsiaTheme="minorEastAsia" w:hAnsiTheme="minorEastAsia"/>
        </w:rPr>
      </w:pPr>
      <w:r w:rsidRPr="00BD0668">
        <w:rPr>
          <w:rFonts w:asciiTheme="minorEastAsia" w:eastAsiaTheme="minorEastAsia" w:hAnsiTheme="minorEastAsia" w:hint="eastAsia"/>
        </w:rPr>
        <w:t xml:space="preserve">　（同意要件）</w:t>
      </w:r>
    </w:p>
    <w:p w:rsidR="00B5036A" w:rsidRPr="00BD0668" w:rsidRDefault="00B5036A" w:rsidP="00B5036A">
      <w:pPr>
        <w:rPr>
          <w:rFonts w:asciiTheme="minorEastAsia" w:eastAsiaTheme="minorEastAsia" w:hAnsiTheme="minorEastAsia"/>
        </w:rPr>
      </w:pPr>
      <w:r w:rsidRPr="00BD0668">
        <w:rPr>
          <w:rFonts w:asciiTheme="minorEastAsia" w:eastAsiaTheme="minorEastAsia" w:hAnsiTheme="minorEastAsia" w:hint="eastAsia"/>
        </w:rPr>
        <w:t>第５条　第３条第３項の要件は、次のいずれにも該当することとする。</w:t>
      </w:r>
    </w:p>
    <w:p w:rsidR="00B5036A" w:rsidRPr="00BD0668" w:rsidRDefault="00B5036A" w:rsidP="002A203E">
      <w:pPr>
        <w:ind w:left="585" w:hangingChars="200" w:hanging="585"/>
        <w:rPr>
          <w:rFonts w:asciiTheme="minorEastAsia" w:eastAsiaTheme="minorEastAsia" w:hAnsiTheme="minorEastAsia"/>
        </w:rPr>
      </w:pPr>
      <w:r w:rsidRPr="00BD0668">
        <w:rPr>
          <w:rFonts w:asciiTheme="minorEastAsia" w:eastAsiaTheme="minorEastAsia" w:hAnsiTheme="minorEastAsia" w:hint="eastAsia"/>
        </w:rPr>
        <w:t>（１）指定等を受けようとする市外事業所の定員に空きがあり、かつ、利用対象者の受け入れが可能であること。</w:t>
      </w:r>
    </w:p>
    <w:p w:rsidR="00B5036A" w:rsidRPr="00BD0668" w:rsidRDefault="00B5036A" w:rsidP="00B5036A">
      <w:pPr>
        <w:rPr>
          <w:rFonts w:asciiTheme="minorEastAsia" w:eastAsiaTheme="minorEastAsia" w:hAnsiTheme="minorEastAsia"/>
        </w:rPr>
      </w:pPr>
      <w:r w:rsidRPr="00BD0668">
        <w:rPr>
          <w:rFonts w:asciiTheme="minorEastAsia" w:eastAsiaTheme="minorEastAsia" w:hAnsiTheme="minorEastAsia" w:hint="eastAsia"/>
        </w:rPr>
        <w:t>（２）次に掲げるいずれかの事由に該当すること。</w:t>
      </w:r>
    </w:p>
    <w:p w:rsidR="00B5036A" w:rsidRPr="00BD0668" w:rsidRDefault="00B5036A" w:rsidP="002A203E">
      <w:pPr>
        <w:ind w:left="877" w:hangingChars="300" w:hanging="877"/>
        <w:rPr>
          <w:rFonts w:asciiTheme="minorEastAsia" w:eastAsiaTheme="minorEastAsia" w:hAnsiTheme="minorEastAsia"/>
        </w:rPr>
      </w:pPr>
      <w:r w:rsidRPr="00BD0668">
        <w:rPr>
          <w:rFonts w:asciiTheme="minorEastAsia" w:eastAsiaTheme="minorEastAsia" w:hAnsiTheme="minorEastAsia" w:hint="eastAsia"/>
        </w:rPr>
        <w:t xml:space="preserve">　　ア　利用対象者が必要とするサービス</w:t>
      </w:r>
      <w:r w:rsidR="005B6960">
        <w:rPr>
          <w:rFonts w:asciiTheme="minorEastAsia" w:eastAsiaTheme="minorEastAsia" w:hAnsiTheme="minorEastAsia" w:hint="eastAsia"/>
        </w:rPr>
        <w:t>種別又は</w:t>
      </w:r>
      <w:r w:rsidRPr="00BD0668">
        <w:rPr>
          <w:rFonts w:asciiTheme="minorEastAsia" w:eastAsiaTheme="minorEastAsia" w:hAnsiTheme="minorEastAsia" w:hint="eastAsia"/>
        </w:rPr>
        <w:t>内容を提供できる事業所が流山市内にない</w:t>
      </w:r>
      <w:bookmarkStart w:id="0" w:name="_GoBack"/>
      <w:bookmarkEnd w:id="0"/>
      <w:r w:rsidRPr="00BD0668">
        <w:rPr>
          <w:rFonts w:asciiTheme="minorEastAsia" w:eastAsiaTheme="minorEastAsia" w:hAnsiTheme="minorEastAsia" w:hint="eastAsia"/>
        </w:rPr>
        <w:t>こと。</w:t>
      </w:r>
    </w:p>
    <w:p w:rsidR="00B5036A" w:rsidRPr="00BD0668" w:rsidRDefault="00B5036A" w:rsidP="002A203E">
      <w:pPr>
        <w:ind w:left="877" w:hangingChars="300" w:hanging="877"/>
        <w:rPr>
          <w:rFonts w:asciiTheme="minorEastAsia" w:eastAsiaTheme="minorEastAsia" w:hAnsiTheme="minorEastAsia"/>
        </w:rPr>
      </w:pPr>
      <w:r w:rsidRPr="00BD0668">
        <w:rPr>
          <w:rFonts w:asciiTheme="minorEastAsia" w:eastAsiaTheme="minorEastAsia" w:hAnsiTheme="minorEastAsia" w:hint="eastAsia"/>
        </w:rPr>
        <w:t xml:space="preserve">　　イ　災害又は虐待の恐れ等やむを得ない理由によって、一時的に住民票を移さずに流山市外に居住する必要があ</w:t>
      </w:r>
      <w:r w:rsidR="005B6960">
        <w:rPr>
          <w:rFonts w:asciiTheme="minorEastAsia" w:eastAsiaTheme="minorEastAsia" w:hAnsiTheme="minorEastAsia" w:hint="eastAsia"/>
        </w:rPr>
        <w:t>ること。</w:t>
      </w:r>
    </w:p>
    <w:p w:rsidR="00B5036A" w:rsidRPr="00BD0668" w:rsidRDefault="00B5036A" w:rsidP="002A203E">
      <w:pPr>
        <w:ind w:left="877" w:hangingChars="300" w:hanging="877"/>
        <w:rPr>
          <w:rFonts w:asciiTheme="minorEastAsia" w:eastAsiaTheme="minorEastAsia" w:hAnsiTheme="minorEastAsia"/>
        </w:rPr>
      </w:pPr>
      <w:r w:rsidRPr="00BD0668">
        <w:rPr>
          <w:rFonts w:asciiTheme="minorEastAsia" w:eastAsiaTheme="minorEastAsia" w:hAnsiTheme="minorEastAsia" w:hint="eastAsia"/>
        </w:rPr>
        <w:t xml:space="preserve">　　ウ　介護予防通所介護又は第一号通所事業を行う事業所と一体的に運営される通所介護の事業を行う事業所が、医療及び介護の総合的な確保を推進するための関係法律の整備等に関する法律（平成２６年法律第８３号）附則第２０条により、地域密着型通所介護に係る法第４２条の２第１項本文の指定を受けたものとみなされた日以後、当該日前から当該事業所において介護予防通所介護又は第一号通所事業を利用している利用対象者が要介護認定を受けるに至った場合において、当該事業所における地域密着型通所介護の利用を希望すること。</w:t>
      </w:r>
    </w:p>
    <w:p w:rsidR="00B5036A" w:rsidRPr="00BD0668" w:rsidRDefault="00B5036A" w:rsidP="002A203E">
      <w:pPr>
        <w:ind w:left="877" w:hangingChars="300" w:hanging="877"/>
        <w:rPr>
          <w:rFonts w:asciiTheme="minorEastAsia" w:eastAsiaTheme="minorEastAsia" w:hAnsiTheme="minorEastAsia"/>
        </w:rPr>
      </w:pPr>
      <w:r w:rsidRPr="00BD0668">
        <w:rPr>
          <w:rFonts w:asciiTheme="minorEastAsia" w:eastAsiaTheme="minorEastAsia" w:hAnsiTheme="minorEastAsia" w:hint="eastAsia"/>
        </w:rPr>
        <w:t xml:space="preserve">　　エ　利用対象者の心身の状況等により市外事業所を利用するやむを得ない理由が認められること。</w:t>
      </w:r>
    </w:p>
    <w:p w:rsidR="00B5036A" w:rsidRPr="00BD0668" w:rsidRDefault="00B5036A" w:rsidP="002A203E">
      <w:pPr>
        <w:ind w:left="877" w:hangingChars="300" w:hanging="877"/>
        <w:rPr>
          <w:rFonts w:asciiTheme="minorEastAsia" w:eastAsiaTheme="minorEastAsia" w:hAnsiTheme="minorEastAsia"/>
        </w:rPr>
      </w:pPr>
      <w:r w:rsidRPr="00BD0668">
        <w:rPr>
          <w:rFonts w:asciiTheme="minorEastAsia" w:eastAsiaTheme="minorEastAsia" w:hAnsiTheme="minorEastAsia" w:hint="eastAsia"/>
        </w:rPr>
        <w:t xml:space="preserve">　　オ　市外事業所に係る指定等（指定に当たっては、事業譲渡又は合併その他の</w:t>
      </w:r>
      <w:r w:rsidR="002A203E" w:rsidRPr="00BD0668">
        <w:rPr>
          <w:rFonts w:asciiTheme="minorEastAsia" w:eastAsiaTheme="minorEastAsia" w:hAnsiTheme="minorEastAsia" w:hint="eastAsia"/>
        </w:rPr>
        <w:t>事業者の法人格の同一性が失われる行為を起因とし、かつ、当該行為</w:t>
      </w:r>
      <w:r w:rsidRPr="00BD0668">
        <w:rPr>
          <w:rFonts w:asciiTheme="minorEastAsia" w:eastAsiaTheme="minorEastAsia" w:hAnsiTheme="minorEastAsia" w:hint="eastAsia"/>
        </w:rPr>
        <w:t>以後も同一のサービスを行うものに限る。）を行った後も当該事業所の利用を継続しようとすること。</w:t>
      </w:r>
    </w:p>
    <w:p w:rsidR="00B5036A" w:rsidRPr="00BD0668" w:rsidRDefault="00B5036A" w:rsidP="007636F0">
      <w:pPr>
        <w:ind w:left="292" w:hangingChars="100" w:hanging="292"/>
        <w:rPr>
          <w:rFonts w:asciiTheme="minorEastAsia" w:eastAsiaTheme="minorEastAsia" w:hAnsiTheme="minorEastAsia"/>
        </w:rPr>
      </w:pPr>
      <w:r w:rsidRPr="00BD0668">
        <w:rPr>
          <w:rFonts w:asciiTheme="minorEastAsia" w:eastAsiaTheme="minorEastAsia" w:hAnsiTheme="minorEastAsia" w:hint="eastAsia"/>
        </w:rPr>
        <w:t>２　前項の規定は、第４条第２項の要件に準用する。この場合において、</w:t>
      </w:r>
      <w:r w:rsidR="007636F0" w:rsidRPr="00BD0668">
        <w:rPr>
          <w:rFonts w:asciiTheme="minorEastAsia" w:eastAsiaTheme="minorEastAsia" w:hAnsiTheme="minorEastAsia" w:hint="eastAsia"/>
        </w:rPr>
        <w:t>「</w:t>
      </w:r>
      <w:r w:rsidRPr="00BD0668">
        <w:rPr>
          <w:rFonts w:asciiTheme="minorEastAsia" w:eastAsiaTheme="minorEastAsia" w:hAnsiTheme="minorEastAsia" w:hint="eastAsia"/>
        </w:rPr>
        <w:t>市外事業所」とあるのは「市内事業所」と</w:t>
      </w:r>
      <w:r w:rsidR="0040122D">
        <w:rPr>
          <w:rFonts w:asciiTheme="minorEastAsia" w:eastAsiaTheme="minorEastAsia" w:hAnsiTheme="minorEastAsia" w:hint="eastAsia"/>
        </w:rPr>
        <w:t>、「流山市」とあるのは「当該他の市区町村」と</w:t>
      </w:r>
      <w:r w:rsidRPr="00BD0668">
        <w:rPr>
          <w:rFonts w:asciiTheme="minorEastAsia" w:eastAsiaTheme="minorEastAsia" w:hAnsiTheme="minorEastAsia" w:hint="eastAsia"/>
        </w:rPr>
        <w:t>読み替える。</w:t>
      </w:r>
    </w:p>
    <w:p w:rsidR="00B5036A" w:rsidRPr="00BD0668" w:rsidRDefault="00B5036A" w:rsidP="00B5036A">
      <w:pPr>
        <w:rPr>
          <w:rFonts w:asciiTheme="minorEastAsia" w:eastAsiaTheme="minorEastAsia" w:hAnsiTheme="minorEastAsia"/>
        </w:rPr>
      </w:pPr>
      <w:r w:rsidRPr="00BD0668">
        <w:rPr>
          <w:rFonts w:asciiTheme="minorEastAsia" w:eastAsiaTheme="minorEastAsia" w:hAnsiTheme="minorEastAsia" w:hint="eastAsia"/>
        </w:rPr>
        <w:t xml:space="preserve">　（委任）</w:t>
      </w:r>
    </w:p>
    <w:p w:rsidR="00B5036A" w:rsidRPr="00BD0668" w:rsidRDefault="00B5036A" w:rsidP="007636F0">
      <w:pPr>
        <w:ind w:left="292" w:hangingChars="100" w:hanging="292"/>
        <w:rPr>
          <w:rFonts w:asciiTheme="minorEastAsia" w:eastAsiaTheme="minorEastAsia" w:hAnsiTheme="minorEastAsia"/>
        </w:rPr>
      </w:pPr>
      <w:r w:rsidRPr="00BD0668">
        <w:rPr>
          <w:rFonts w:asciiTheme="minorEastAsia" w:eastAsiaTheme="minorEastAsia" w:hAnsiTheme="minorEastAsia" w:hint="eastAsia"/>
        </w:rPr>
        <w:t>第</w:t>
      </w:r>
      <w:r w:rsidR="0035540A" w:rsidRPr="00BD0668">
        <w:rPr>
          <w:rFonts w:asciiTheme="minorEastAsia" w:eastAsiaTheme="minorEastAsia" w:hAnsiTheme="minorEastAsia" w:hint="eastAsia"/>
        </w:rPr>
        <w:t>６</w:t>
      </w:r>
      <w:r w:rsidRPr="00BD0668">
        <w:rPr>
          <w:rFonts w:asciiTheme="minorEastAsia" w:eastAsiaTheme="minorEastAsia" w:hAnsiTheme="minorEastAsia" w:hint="eastAsia"/>
        </w:rPr>
        <w:t>条　この要領に定めるもののほか、同意の手続に関し必要な事項は流山市長が別に定める</w:t>
      </w:r>
    </w:p>
    <w:p w:rsidR="00B5036A" w:rsidRPr="00BD0668" w:rsidRDefault="00B5036A" w:rsidP="00B5036A">
      <w:pPr>
        <w:rPr>
          <w:rFonts w:asciiTheme="minorEastAsia" w:eastAsiaTheme="minorEastAsia" w:hAnsiTheme="minorEastAsia"/>
        </w:rPr>
      </w:pPr>
      <w:r w:rsidRPr="00BD0668">
        <w:rPr>
          <w:rFonts w:asciiTheme="minorEastAsia" w:eastAsiaTheme="minorEastAsia" w:hAnsiTheme="minorEastAsia" w:hint="eastAsia"/>
        </w:rPr>
        <w:t xml:space="preserve">　　　附　則</w:t>
      </w:r>
    </w:p>
    <w:p w:rsidR="00966272" w:rsidRPr="00B5036A" w:rsidRDefault="00B5036A" w:rsidP="00B5036A">
      <w:r w:rsidRPr="00BD0668">
        <w:rPr>
          <w:rFonts w:asciiTheme="minorEastAsia" w:eastAsiaTheme="minorEastAsia" w:hAnsiTheme="minorEastAsia" w:hint="eastAsia"/>
        </w:rPr>
        <w:t xml:space="preserve">　この要領は、平成３１年３月１日から施行する。</w:t>
      </w:r>
    </w:p>
    <w:sectPr w:rsidR="00966272" w:rsidRPr="00B5036A" w:rsidSect="007965AA">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008" w:rsidRDefault="00580008" w:rsidP="00580008">
      <w:r>
        <w:separator/>
      </w:r>
    </w:p>
  </w:endnote>
  <w:endnote w:type="continuationSeparator" w:id="0">
    <w:p w:rsidR="00580008" w:rsidRDefault="00580008" w:rsidP="0058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008" w:rsidRDefault="00580008" w:rsidP="00580008">
      <w:r>
        <w:separator/>
      </w:r>
    </w:p>
  </w:footnote>
  <w:footnote w:type="continuationSeparator" w:id="0">
    <w:p w:rsidR="00580008" w:rsidRDefault="00580008" w:rsidP="00580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46"/>
  <w:drawingGridVerticalSpacing w:val="21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72"/>
    <w:rsid w:val="00057BCA"/>
    <w:rsid w:val="000B108F"/>
    <w:rsid w:val="000C0311"/>
    <w:rsid w:val="000D3EF3"/>
    <w:rsid w:val="00101664"/>
    <w:rsid w:val="00193129"/>
    <w:rsid w:val="002545A2"/>
    <w:rsid w:val="002A203E"/>
    <w:rsid w:val="002E18DF"/>
    <w:rsid w:val="003140CD"/>
    <w:rsid w:val="0035540A"/>
    <w:rsid w:val="00362AC0"/>
    <w:rsid w:val="003808AA"/>
    <w:rsid w:val="003925FC"/>
    <w:rsid w:val="003A3E0E"/>
    <w:rsid w:val="0040122D"/>
    <w:rsid w:val="00423CAE"/>
    <w:rsid w:val="00427876"/>
    <w:rsid w:val="00464487"/>
    <w:rsid w:val="004D21A1"/>
    <w:rsid w:val="004E7884"/>
    <w:rsid w:val="00522A12"/>
    <w:rsid w:val="00534338"/>
    <w:rsid w:val="00542272"/>
    <w:rsid w:val="005559B9"/>
    <w:rsid w:val="00580008"/>
    <w:rsid w:val="00590B42"/>
    <w:rsid w:val="005B2B04"/>
    <w:rsid w:val="005B6960"/>
    <w:rsid w:val="005C41DE"/>
    <w:rsid w:val="00627D41"/>
    <w:rsid w:val="00642FC9"/>
    <w:rsid w:val="00672785"/>
    <w:rsid w:val="007240AF"/>
    <w:rsid w:val="007636F0"/>
    <w:rsid w:val="00770F14"/>
    <w:rsid w:val="007965AA"/>
    <w:rsid w:val="008661D7"/>
    <w:rsid w:val="0087778B"/>
    <w:rsid w:val="0091761D"/>
    <w:rsid w:val="00966272"/>
    <w:rsid w:val="009E05C9"/>
    <w:rsid w:val="009E449A"/>
    <w:rsid w:val="00A3156E"/>
    <w:rsid w:val="00A644A1"/>
    <w:rsid w:val="00A64A1B"/>
    <w:rsid w:val="00A661BB"/>
    <w:rsid w:val="00A87BEF"/>
    <w:rsid w:val="00A97F69"/>
    <w:rsid w:val="00B438E2"/>
    <w:rsid w:val="00B5036A"/>
    <w:rsid w:val="00B8297E"/>
    <w:rsid w:val="00BD0668"/>
    <w:rsid w:val="00BF3C19"/>
    <w:rsid w:val="00C20D51"/>
    <w:rsid w:val="00C50BF7"/>
    <w:rsid w:val="00D42B6D"/>
    <w:rsid w:val="00DD4AA1"/>
    <w:rsid w:val="00E979C9"/>
    <w:rsid w:val="00EC26F5"/>
    <w:rsid w:val="00EE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AA9F9AD-9869-4698-89E8-D882C29A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08"/>
    <w:pPr>
      <w:tabs>
        <w:tab w:val="center" w:pos="4252"/>
        <w:tab w:val="right" w:pos="8504"/>
      </w:tabs>
      <w:snapToGrid w:val="0"/>
    </w:pPr>
  </w:style>
  <w:style w:type="character" w:customStyle="1" w:styleId="a4">
    <w:name w:val="ヘッダー (文字)"/>
    <w:basedOn w:val="a0"/>
    <w:link w:val="a3"/>
    <w:uiPriority w:val="99"/>
    <w:rsid w:val="00580008"/>
  </w:style>
  <w:style w:type="paragraph" w:styleId="a5">
    <w:name w:val="footer"/>
    <w:basedOn w:val="a"/>
    <w:link w:val="a6"/>
    <w:uiPriority w:val="99"/>
    <w:unhideWhenUsed/>
    <w:rsid w:val="00580008"/>
    <w:pPr>
      <w:tabs>
        <w:tab w:val="center" w:pos="4252"/>
        <w:tab w:val="right" w:pos="8504"/>
      </w:tabs>
      <w:snapToGrid w:val="0"/>
    </w:pPr>
  </w:style>
  <w:style w:type="character" w:customStyle="1" w:styleId="a6">
    <w:name w:val="フッター (文字)"/>
    <w:basedOn w:val="a0"/>
    <w:link w:val="a5"/>
    <w:uiPriority w:val="99"/>
    <w:rsid w:val="00580008"/>
  </w:style>
  <w:style w:type="character" w:styleId="a7">
    <w:name w:val="Hyperlink"/>
    <w:basedOn w:val="a0"/>
    <w:uiPriority w:val="99"/>
    <w:unhideWhenUsed/>
    <w:rsid w:val="0087778B"/>
    <w:rPr>
      <w:color w:val="0563C1" w:themeColor="hyperlink"/>
      <w:u w:val="single"/>
    </w:rPr>
  </w:style>
  <w:style w:type="paragraph" w:styleId="a8">
    <w:name w:val="Balloon Text"/>
    <w:basedOn w:val="a"/>
    <w:link w:val="a9"/>
    <w:uiPriority w:val="99"/>
    <w:semiHidden/>
    <w:unhideWhenUsed/>
    <w:rsid w:val="005343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3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一貴</dc:creator>
  <cp:keywords/>
  <dc:description/>
  <cp:lastModifiedBy>藤原 一貴</cp:lastModifiedBy>
  <cp:revision>27</cp:revision>
  <cp:lastPrinted>2019-02-21T04:19:00Z</cp:lastPrinted>
  <dcterms:created xsi:type="dcterms:W3CDTF">2018-05-08T09:45:00Z</dcterms:created>
  <dcterms:modified xsi:type="dcterms:W3CDTF">2019-02-25T08:49:00Z</dcterms:modified>
</cp:coreProperties>
</file>