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24" w:rsidRDefault="00B10824" w:rsidP="00B10824">
      <w:pPr>
        <w:spacing w:line="400" w:lineRule="exact"/>
        <w:ind w:rightChars="-338" w:right="-710"/>
        <w:rPr>
          <w:sz w:val="32"/>
          <w:szCs w:val="32"/>
        </w:rPr>
      </w:pPr>
      <w:r>
        <w:rPr>
          <w:rFonts w:hint="eastAsia"/>
          <w:sz w:val="32"/>
          <w:szCs w:val="32"/>
        </w:rPr>
        <w:t xml:space="preserve">　　　　　　　　　　　　　　　　　　　　　　　　</w:t>
      </w:r>
      <w:r w:rsidRPr="00B10824">
        <w:rPr>
          <w:rFonts w:hint="eastAsia"/>
          <w:sz w:val="32"/>
          <w:szCs w:val="32"/>
          <w:bdr w:val="single" w:sz="4" w:space="0" w:color="auto"/>
        </w:rPr>
        <w:t>資料</w:t>
      </w:r>
      <w:r w:rsidRPr="00B10824">
        <w:rPr>
          <w:rFonts w:hint="eastAsia"/>
          <w:sz w:val="32"/>
          <w:szCs w:val="32"/>
          <w:bdr w:val="single" w:sz="4" w:space="0" w:color="auto"/>
        </w:rPr>
        <w:t>4</w:t>
      </w:r>
    </w:p>
    <w:p w:rsidR="00B10824" w:rsidRDefault="00DF0053" w:rsidP="00343339">
      <w:pPr>
        <w:spacing w:line="400" w:lineRule="exact"/>
        <w:rPr>
          <w:sz w:val="32"/>
          <w:szCs w:val="32"/>
        </w:rPr>
      </w:pPr>
      <w:r w:rsidRPr="00F17E11">
        <w:rPr>
          <w:rFonts w:hint="eastAsia"/>
          <w:sz w:val="32"/>
          <w:szCs w:val="32"/>
        </w:rPr>
        <w:t>小規模通所介護</w:t>
      </w:r>
      <w:r w:rsidR="00400992" w:rsidRPr="00F17E11">
        <w:rPr>
          <w:rFonts w:hint="eastAsia"/>
          <w:sz w:val="32"/>
          <w:szCs w:val="32"/>
        </w:rPr>
        <w:t>事業所</w:t>
      </w:r>
      <w:r w:rsidRPr="00F17E11">
        <w:rPr>
          <w:rFonts w:hint="eastAsia"/>
          <w:sz w:val="32"/>
          <w:szCs w:val="32"/>
        </w:rPr>
        <w:t>が地域密着型通所介護に移行する</w:t>
      </w:r>
    </w:p>
    <w:p w:rsidR="00AC2E48" w:rsidRPr="00F17E11" w:rsidRDefault="00DF0053" w:rsidP="00343339">
      <w:pPr>
        <w:spacing w:line="400" w:lineRule="exact"/>
        <w:rPr>
          <w:sz w:val="32"/>
          <w:szCs w:val="32"/>
        </w:rPr>
      </w:pPr>
      <w:r w:rsidRPr="00F17E11">
        <w:rPr>
          <w:rFonts w:hint="eastAsia"/>
          <w:sz w:val="32"/>
          <w:szCs w:val="32"/>
        </w:rPr>
        <w:t>スケジュールについて</w:t>
      </w:r>
    </w:p>
    <w:p w:rsidR="00DF0053" w:rsidRDefault="00DF0053">
      <w:pPr>
        <w:rPr>
          <w:sz w:val="24"/>
          <w:szCs w:val="24"/>
        </w:rPr>
      </w:pPr>
    </w:p>
    <w:p w:rsidR="00343339" w:rsidRDefault="00343339">
      <w:pPr>
        <w:rPr>
          <w:sz w:val="24"/>
          <w:szCs w:val="24"/>
        </w:rPr>
      </w:pPr>
    </w:p>
    <w:p w:rsidR="00F17E11" w:rsidRPr="00F17E11" w:rsidRDefault="00F17E11" w:rsidP="00F17E11">
      <w:pPr>
        <w:pStyle w:val="a7"/>
        <w:numPr>
          <w:ilvl w:val="0"/>
          <w:numId w:val="1"/>
        </w:numPr>
        <w:ind w:leftChars="0"/>
        <w:rPr>
          <w:sz w:val="24"/>
          <w:szCs w:val="24"/>
        </w:rPr>
      </w:pPr>
      <w:r w:rsidRPr="00F17E11">
        <w:rPr>
          <w:rFonts w:hint="eastAsia"/>
          <w:sz w:val="24"/>
          <w:szCs w:val="24"/>
        </w:rPr>
        <w:t>地域密着型通所介護</w:t>
      </w:r>
      <w:r w:rsidR="00343339">
        <w:rPr>
          <w:rFonts w:hint="eastAsia"/>
          <w:sz w:val="24"/>
          <w:szCs w:val="24"/>
        </w:rPr>
        <w:t>の移行時期について</w:t>
      </w:r>
    </w:p>
    <w:p w:rsidR="00F17E11" w:rsidRDefault="00DF0053" w:rsidP="00F17E11">
      <w:pPr>
        <w:ind w:leftChars="100" w:left="210" w:firstLineChars="100" w:firstLine="240"/>
        <w:rPr>
          <w:sz w:val="24"/>
          <w:szCs w:val="24"/>
        </w:rPr>
      </w:pPr>
      <w:r>
        <w:rPr>
          <w:rFonts w:hint="eastAsia"/>
          <w:sz w:val="24"/>
          <w:szCs w:val="24"/>
        </w:rPr>
        <w:t>現在、通所介護（介護予防通所介護）事業所は、</w:t>
      </w:r>
      <w:r w:rsidR="00400992">
        <w:rPr>
          <w:rFonts w:hint="eastAsia"/>
          <w:sz w:val="24"/>
          <w:szCs w:val="24"/>
        </w:rPr>
        <w:t>千葉</w:t>
      </w:r>
      <w:r>
        <w:rPr>
          <w:rFonts w:hint="eastAsia"/>
          <w:sz w:val="24"/>
          <w:szCs w:val="24"/>
        </w:rPr>
        <w:t>県が指定権者となっている。</w:t>
      </w:r>
    </w:p>
    <w:p w:rsidR="00F17E11" w:rsidRDefault="00507B3C" w:rsidP="00F17E11">
      <w:pPr>
        <w:ind w:leftChars="100" w:left="210" w:firstLineChars="100" w:firstLine="240"/>
        <w:rPr>
          <w:sz w:val="24"/>
          <w:szCs w:val="24"/>
        </w:rPr>
      </w:pPr>
      <w:r>
        <w:rPr>
          <w:rFonts w:hint="eastAsia"/>
          <w:sz w:val="24"/>
          <w:szCs w:val="24"/>
        </w:rPr>
        <w:t>平成２８年４月より小規模な通所介護事業所</w:t>
      </w:r>
      <w:r w:rsidR="00F17E11">
        <w:rPr>
          <w:rFonts w:hint="eastAsia"/>
          <w:sz w:val="24"/>
          <w:szCs w:val="24"/>
        </w:rPr>
        <w:t>（定員１８名以下）</w:t>
      </w:r>
      <w:r>
        <w:rPr>
          <w:rFonts w:hint="eastAsia"/>
          <w:sz w:val="24"/>
          <w:szCs w:val="24"/>
        </w:rPr>
        <w:t>については、県指定から</w:t>
      </w:r>
      <w:r w:rsidR="00400992">
        <w:rPr>
          <w:rFonts w:hint="eastAsia"/>
          <w:sz w:val="24"/>
          <w:szCs w:val="24"/>
        </w:rPr>
        <w:t>市町村指定の地域密着型サービスへ移行する。</w:t>
      </w:r>
    </w:p>
    <w:p w:rsidR="00F17E11" w:rsidRDefault="00F17E11" w:rsidP="00F17E11">
      <w:pPr>
        <w:ind w:leftChars="100" w:left="210" w:firstLineChars="100" w:firstLine="240"/>
        <w:rPr>
          <w:sz w:val="24"/>
          <w:szCs w:val="24"/>
        </w:rPr>
      </w:pPr>
    </w:p>
    <w:p w:rsidR="00343339" w:rsidRDefault="00343339" w:rsidP="00343339">
      <w:pPr>
        <w:rPr>
          <w:sz w:val="24"/>
          <w:szCs w:val="24"/>
        </w:rPr>
      </w:pPr>
      <w:r>
        <w:rPr>
          <w:rFonts w:hint="eastAsia"/>
          <w:sz w:val="24"/>
          <w:szCs w:val="24"/>
        </w:rPr>
        <w:t>（２）運営基準等の条例制定について</w:t>
      </w:r>
    </w:p>
    <w:p w:rsidR="00DF0053" w:rsidRDefault="00400992" w:rsidP="00F17E11">
      <w:pPr>
        <w:ind w:leftChars="100" w:left="210" w:firstLineChars="100" w:firstLine="240"/>
        <w:rPr>
          <w:sz w:val="24"/>
          <w:szCs w:val="24"/>
        </w:rPr>
      </w:pPr>
      <w:r>
        <w:rPr>
          <w:rFonts w:hint="eastAsia"/>
          <w:sz w:val="24"/>
          <w:szCs w:val="24"/>
        </w:rPr>
        <w:t>市町村における運営基準等の条例制定については、施行から１年間の経過措置を設けており、平成２９年３月３１日までに条例を制定することとなっている。このため、平成２９年３月３０日までの間であって、市町村における運営基準等の条例を制定施行していない</w:t>
      </w:r>
      <w:r w:rsidR="00F64CA1">
        <w:rPr>
          <w:rFonts w:hint="eastAsia"/>
          <w:sz w:val="24"/>
          <w:szCs w:val="24"/>
        </w:rPr>
        <w:t>間については、厚生労働省令で定める基準を適用することとなる。</w:t>
      </w:r>
    </w:p>
    <w:p w:rsidR="00F64CA1" w:rsidRDefault="00F64CA1">
      <w:pPr>
        <w:rPr>
          <w:sz w:val="24"/>
          <w:szCs w:val="24"/>
        </w:rPr>
      </w:pPr>
    </w:p>
    <w:p w:rsidR="00343339" w:rsidRDefault="00343339">
      <w:pPr>
        <w:rPr>
          <w:sz w:val="24"/>
          <w:szCs w:val="24"/>
        </w:rPr>
      </w:pPr>
      <w:r>
        <w:rPr>
          <w:rFonts w:hint="eastAsia"/>
          <w:sz w:val="24"/>
          <w:szCs w:val="24"/>
        </w:rPr>
        <w:t>（３）</w:t>
      </w:r>
      <w:r w:rsidR="00B36AE4">
        <w:rPr>
          <w:rFonts w:hint="eastAsia"/>
          <w:sz w:val="24"/>
          <w:szCs w:val="24"/>
        </w:rPr>
        <w:t>移行時の事業所指定について</w:t>
      </w:r>
    </w:p>
    <w:p w:rsidR="004430DB" w:rsidRDefault="00F64CA1" w:rsidP="00B36AE4">
      <w:pPr>
        <w:ind w:leftChars="100" w:left="210" w:firstLineChars="100" w:firstLine="240"/>
        <w:rPr>
          <w:sz w:val="24"/>
          <w:szCs w:val="24"/>
        </w:rPr>
      </w:pPr>
      <w:r>
        <w:rPr>
          <w:rFonts w:hint="eastAsia"/>
          <w:sz w:val="24"/>
          <w:szCs w:val="24"/>
        </w:rPr>
        <w:t>地域密着型通所介護に移行する際の事業所指定については、事業所の所在市町村の長から指定を受けたもの（施行日の前日において当該市町村以外の他の市町村の被保険者が利用していた場合には、当該他の市町村の長から指定を受けたもの）とみなすこととしているため、新たな指定の申請は不要である。また、地域密着型通所介護に位置づける際の判断基準となる利用定員については、事業所が改めて届出を行う場合を除き、現在届出がなされている利用定員で判断することとしており、事業所は特段の手続き等は不要である。</w:t>
      </w:r>
    </w:p>
    <w:p w:rsidR="004430DB" w:rsidRDefault="004430DB" w:rsidP="00B36AE4">
      <w:pPr>
        <w:ind w:leftChars="95" w:left="199" w:firstLineChars="100" w:firstLine="240"/>
        <w:rPr>
          <w:sz w:val="24"/>
          <w:szCs w:val="24"/>
        </w:rPr>
      </w:pPr>
      <w:r>
        <w:rPr>
          <w:rFonts w:hint="eastAsia"/>
          <w:sz w:val="24"/>
          <w:szCs w:val="24"/>
        </w:rPr>
        <w:t>みなし指定を希望しない通所介護を行う事業者は、</w:t>
      </w:r>
      <w:r w:rsidR="00B36AE4">
        <w:rPr>
          <w:rFonts w:hint="eastAsia"/>
          <w:sz w:val="24"/>
          <w:szCs w:val="24"/>
        </w:rPr>
        <w:t>みなし指定を希望しないという申出を行うこととなる。</w:t>
      </w:r>
    </w:p>
    <w:p w:rsidR="004D0C30" w:rsidRDefault="004D0C30" w:rsidP="004430DB">
      <w:pPr>
        <w:ind w:leftChars="-5" w:left="-10"/>
        <w:rPr>
          <w:sz w:val="24"/>
          <w:szCs w:val="24"/>
        </w:rPr>
      </w:pPr>
    </w:p>
    <w:p w:rsidR="00C77673" w:rsidRDefault="00C77673" w:rsidP="004430DB">
      <w:pPr>
        <w:ind w:leftChars="-5" w:left="-10"/>
        <w:rPr>
          <w:sz w:val="24"/>
          <w:szCs w:val="24"/>
        </w:rPr>
      </w:pPr>
      <w:r>
        <w:rPr>
          <w:rFonts w:hint="eastAsia"/>
          <w:sz w:val="24"/>
          <w:szCs w:val="24"/>
        </w:rPr>
        <w:t>（４）条例制定のスケジュール（予定）について</w:t>
      </w:r>
    </w:p>
    <w:p w:rsidR="00C77673" w:rsidRDefault="00825B32" w:rsidP="00C77673">
      <w:pPr>
        <w:ind w:leftChars="-5" w:left="-10"/>
        <w:rPr>
          <w:sz w:val="24"/>
          <w:szCs w:val="24"/>
        </w:rPr>
      </w:pPr>
      <w:r>
        <w:rPr>
          <w:rFonts w:hint="eastAsia"/>
          <w:sz w:val="24"/>
          <w:szCs w:val="24"/>
        </w:rPr>
        <w:t xml:space="preserve">　・平成２８年　５</w:t>
      </w:r>
      <w:r w:rsidR="00C77673">
        <w:rPr>
          <w:rFonts w:hint="eastAsia"/>
          <w:sz w:val="24"/>
          <w:szCs w:val="24"/>
        </w:rPr>
        <w:t>月　流山市地域包括支援センター及び地域密着型</w:t>
      </w:r>
    </w:p>
    <w:p w:rsidR="00C77673" w:rsidRDefault="00C77673" w:rsidP="00C77673">
      <w:pPr>
        <w:ind w:leftChars="-5" w:left="-10" w:firstLineChars="1100" w:firstLine="2640"/>
        <w:rPr>
          <w:sz w:val="24"/>
          <w:szCs w:val="24"/>
        </w:rPr>
      </w:pPr>
      <w:r w:rsidRPr="00C77673">
        <w:rPr>
          <w:rFonts w:hint="eastAsia"/>
          <w:sz w:val="24"/>
          <w:szCs w:val="24"/>
        </w:rPr>
        <w:t>サービス運営協議会</w:t>
      </w:r>
    </w:p>
    <w:p w:rsidR="00C77673" w:rsidRDefault="00C77673" w:rsidP="004430DB">
      <w:pPr>
        <w:ind w:leftChars="-5" w:left="-10"/>
        <w:rPr>
          <w:sz w:val="24"/>
          <w:szCs w:val="24"/>
        </w:rPr>
      </w:pPr>
      <w:r>
        <w:rPr>
          <w:rFonts w:hint="eastAsia"/>
          <w:sz w:val="24"/>
          <w:szCs w:val="24"/>
        </w:rPr>
        <w:t xml:space="preserve">　・平成２８年１０月　パブリックコメントの実施</w:t>
      </w:r>
    </w:p>
    <w:p w:rsidR="00C77673" w:rsidRDefault="00C77673" w:rsidP="004430DB">
      <w:pPr>
        <w:ind w:leftChars="-5" w:left="-10"/>
        <w:rPr>
          <w:sz w:val="24"/>
          <w:szCs w:val="24"/>
        </w:rPr>
      </w:pPr>
      <w:r>
        <w:rPr>
          <w:rFonts w:hint="eastAsia"/>
          <w:sz w:val="24"/>
          <w:szCs w:val="24"/>
        </w:rPr>
        <w:t xml:space="preserve">　・平成２８年１２月　議会に条例を上程</w:t>
      </w:r>
    </w:p>
    <w:p w:rsidR="00C77673" w:rsidRDefault="00C77673" w:rsidP="004430DB">
      <w:pPr>
        <w:ind w:leftChars="-5" w:left="-10"/>
        <w:rPr>
          <w:sz w:val="24"/>
          <w:szCs w:val="24"/>
        </w:rPr>
      </w:pPr>
      <w:r>
        <w:rPr>
          <w:rFonts w:hint="eastAsia"/>
          <w:sz w:val="24"/>
          <w:szCs w:val="24"/>
        </w:rPr>
        <w:t xml:space="preserve">　・平成２９年１月～３月　条例の周知期間</w:t>
      </w:r>
    </w:p>
    <w:p w:rsidR="00E033B9" w:rsidRPr="00106EDC" w:rsidRDefault="00C77673" w:rsidP="00106EDC">
      <w:pPr>
        <w:ind w:leftChars="-5" w:left="-10"/>
        <w:rPr>
          <w:rFonts w:hint="eastAsia"/>
          <w:sz w:val="24"/>
          <w:szCs w:val="24"/>
        </w:rPr>
      </w:pPr>
      <w:r>
        <w:rPr>
          <w:rFonts w:hint="eastAsia"/>
          <w:sz w:val="24"/>
          <w:szCs w:val="24"/>
        </w:rPr>
        <w:t xml:space="preserve">　・平成２９年３月３１日　条例施行</w:t>
      </w:r>
      <w:bookmarkStart w:id="0" w:name="_GoBack"/>
      <w:bookmarkEnd w:id="0"/>
    </w:p>
    <w:sectPr w:rsidR="00E033B9" w:rsidRPr="00106E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B3C" w:rsidRDefault="00507B3C" w:rsidP="00507B3C">
      <w:r>
        <w:separator/>
      </w:r>
    </w:p>
  </w:endnote>
  <w:endnote w:type="continuationSeparator" w:id="0">
    <w:p w:rsidR="00507B3C" w:rsidRDefault="00507B3C" w:rsidP="0050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B3C" w:rsidRDefault="00507B3C" w:rsidP="00507B3C">
      <w:r>
        <w:separator/>
      </w:r>
    </w:p>
  </w:footnote>
  <w:footnote w:type="continuationSeparator" w:id="0">
    <w:p w:rsidR="00507B3C" w:rsidRDefault="00507B3C" w:rsidP="00507B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9631C8"/>
    <w:multiLevelType w:val="hybridMultilevel"/>
    <w:tmpl w:val="90D6F43A"/>
    <w:lvl w:ilvl="0" w:tplc="A85412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053"/>
    <w:rsid w:val="00106EDC"/>
    <w:rsid w:val="0018343B"/>
    <w:rsid w:val="002A5736"/>
    <w:rsid w:val="00343339"/>
    <w:rsid w:val="00400992"/>
    <w:rsid w:val="004430DB"/>
    <w:rsid w:val="004D0C30"/>
    <w:rsid w:val="00507B3C"/>
    <w:rsid w:val="00524C35"/>
    <w:rsid w:val="005D3A2F"/>
    <w:rsid w:val="007B1FF7"/>
    <w:rsid w:val="00825B32"/>
    <w:rsid w:val="009248A0"/>
    <w:rsid w:val="00AC2E48"/>
    <w:rsid w:val="00B10824"/>
    <w:rsid w:val="00B36AE4"/>
    <w:rsid w:val="00C77673"/>
    <w:rsid w:val="00DF0053"/>
    <w:rsid w:val="00E033B9"/>
    <w:rsid w:val="00E07B04"/>
    <w:rsid w:val="00F0121B"/>
    <w:rsid w:val="00F17E11"/>
    <w:rsid w:val="00F3716D"/>
    <w:rsid w:val="00F64CA1"/>
    <w:rsid w:val="00F91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7B3A71E6-EB6E-402B-AB14-C2461334F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B3C"/>
    <w:pPr>
      <w:tabs>
        <w:tab w:val="center" w:pos="4252"/>
        <w:tab w:val="right" w:pos="8504"/>
      </w:tabs>
      <w:snapToGrid w:val="0"/>
    </w:pPr>
  </w:style>
  <w:style w:type="character" w:customStyle="1" w:styleId="a4">
    <w:name w:val="ヘッダー (文字)"/>
    <w:basedOn w:val="a0"/>
    <w:link w:val="a3"/>
    <w:uiPriority w:val="99"/>
    <w:rsid w:val="00507B3C"/>
  </w:style>
  <w:style w:type="paragraph" w:styleId="a5">
    <w:name w:val="footer"/>
    <w:basedOn w:val="a"/>
    <w:link w:val="a6"/>
    <w:uiPriority w:val="99"/>
    <w:unhideWhenUsed/>
    <w:rsid w:val="00507B3C"/>
    <w:pPr>
      <w:tabs>
        <w:tab w:val="center" w:pos="4252"/>
        <w:tab w:val="right" w:pos="8504"/>
      </w:tabs>
      <w:snapToGrid w:val="0"/>
    </w:pPr>
  </w:style>
  <w:style w:type="character" w:customStyle="1" w:styleId="a6">
    <w:name w:val="フッター (文字)"/>
    <w:basedOn w:val="a0"/>
    <w:link w:val="a5"/>
    <w:uiPriority w:val="99"/>
    <w:rsid w:val="00507B3C"/>
  </w:style>
  <w:style w:type="paragraph" w:styleId="a7">
    <w:name w:val="List Paragraph"/>
    <w:basedOn w:val="a"/>
    <w:uiPriority w:val="34"/>
    <w:qFormat/>
    <w:rsid w:val="00F17E11"/>
    <w:pPr>
      <w:ind w:leftChars="400" w:left="840"/>
    </w:pPr>
  </w:style>
  <w:style w:type="paragraph" w:styleId="a8">
    <w:name w:val="Balloon Text"/>
    <w:basedOn w:val="a"/>
    <w:link w:val="a9"/>
    <w:uiPriority w:val="99"/>
    <w:semiHidden/>
    <w:unhideWhenUsed/>
    <w:rsid w:val="00F9109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10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5DEAD-7934-4126-9B4D-30615BA6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 英幸</dc:creator>
  <cp:keywords/>
  <dc:description/>
  <cp:lastModifiedBy>佐久間 翔也</cp:lastModifiedBy>
  <cp:revision>13</cp:revision>
  <cp:lastPrinted>2015-12-18T03:46:00Z</cp:lastPrinted>
  <dcterms:created xsi:type="dcterms:W3CDTF">2015-12-11T00:17:00Z</dcterms:created>
  <dcterms:modified xsi:type="dcterms:W3CDTF">2016-03-24T09:38:00Z</dcterms:modified>
</cp:coreProperties>
</file>