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962" w:rsidRDefault="004E7962" w:rsidP="00C7283B">
      <w:pPr>
        <w:ind w:firstLineChars="200" w:firstLine="520"/>
        <w:jc w:val="right"/>
        <w:rPr>
          <w:rFonts w:ascii="ＭＳ 明朝" w:hAnsi="ＭＳ 明朝"/>
          <w:sz w:val="26"/>
          <w:szCs w:val="26"/>
          <w:bdr w:val="single" w:sz="4" w:space="0" w:color="auto"/>
        </w:rPr>
      </w:pPr>
    </w:p>
    <w:p w:rsidR="006A3D2D" w:rsidRPr="00157AE0" w:rsidRDefault="009773B2" w:rsidP="00157AE0">
      <w:pPr>
        <w:ind w:right="1040" w:firstLineChars="100" w:firstLine="260"/>
        <w:rPr>
          <w:rFonts w:ascii="ＭＳ 明朝" w:hAnsi="ＭＳ 明朝"/>
          <w:sz w:val="26"/>
          <w:szCs w:val="26"/>
        </w:rPr>
      </w:pPr>
      <w:r>
        <w:rPr>
          <w:rFonts w:ascii="ＭＳ 明朝" w:hAnsi="ＭＳ 明朝"/>
          <w:noProof/>
          <w:sz w:val="26"/>
          <w:szCs w:val="26"/>
          <w:bdr w:val="single" w:sz="4" w:space="0" w:color="auto"/>
        </w:rPr>
        <mc:AlternateContent>
          <mc:Choice Requires="wps">
            <w:drawing>
              <wp:anchor distT="0" distB="0" distL="114300" distR="114300" simplePos="0" relativeHeight="251657728" behindDoc="0" locked="0" layoutInCell="1" allowOverlap="1" wp14:anchorId="2E02463F" wp14:editId="284D9A02">
                <wp:simplePos x="0" y="0"/>
                <wp:positionH relativeFrom="margin">
                  <wp:posOffset>13110210</wp:posOffset>
                </wp:positionH>
                <wp:positionV relativeFrom="paragraph">
                  <wp:posOffset>168910</wp:posOffset>
                </wp:positionV>
                <wp:extent cx="1019175" cy="323850"/>
                <wp:effectExtent l="0" t="0" r="28575" b="19050"/>
                <wp:wrapNone/>
                <wp:docPr id="1"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323850"/>
                        </a:xfrm>
                        <a:prstGeom prst="rect">
                          <a:avLst/>
                        </a:prstGeom>
                        <a:solidFill>
                          <a:srgbClr val="FFFFFF"/>
                        </a:solidFill>
                        <a:ln w="9525">
                          <a:solidFill>
                            <a:srgbClr val="000000"/>
                          </a:solidFill>
                          <a:miter lim="800000"/>
                          <a:headEnd/>
                          <a:tailEnd/>
                        </a:ln>
                      </wps:spPr>
                      <wps:txbx>
                        <w:txbxContent>
                          <w:p w:rsidR="0086618B" w:rsidRDefault="00107F1A" w:rsidP="005A57FB">
                            <w:r>
                              <w:rPr>
                                <w:rFonts w:hint="eastAsia"/>
                              </w:rPr>
                              <w:t>資料</w:t>
                            </w:r>
                            <w:r w:rsidR="005A57FB">
                              <w:rPr>
                                <w:rFonts w:hint="eastAsia"/>
                              </w:rPr>
                              <w:t xml:space="preserve">　</w:t>
                            </w:r>
                            <w:r w:rsidR="00611487">
                              <w:rPr>
                                <w:rFonts w:hint="eastAsia"/>
                              </w:rPr>
                              <w:t>１</w:t>
                            </w:r>
                            <w:r w:rsidR="00686929">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02463F" id="_x0000_t202" coordsize="21600,21600" o:spt="202" path="m,l,21600r21600,l21600,xe">
                <v:stroke joinstyle="miter"/>
                <v:path gradientshapeok="t" o:connecttype="rect"/>
              </v:shapetype>
              <v:shape id="Text Box 80" o:spid="_x0000_s1026" type="#_x0000_t202" style="position:absolute;left:0;text-align:left;margin-left:1032.3pt;margin-top:13.3pt;width:80.25pt;height:25.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">
                <v:textbox>
                  <w:txbxContent>
                    <w:p w:rsidR="0086618B" w:rsidRDefault="00107F1A" w:rsidP="005A57FB">
                      <w:r>
                        <w:rPr>
                          <w:rFonts w:hint="eastAsia"/>
                        </w:rPr>
                        <w:t>資料</w:t>
                      </w:r>
                      <w:r w:rsidR="005A57FB">
                        <w:rPr>
                          <w:rFonts w:hint="eastAsia"/>
                        </w:rPr>
                        <w:t xml:space="preserve">　</w:t>
                      </w:r>
                      <w:r w:rsidR="00611487">
                        <w:rPr>
                          <w:rFonts w:hint="eastAsia"/>
                        </w:rPr>
                        <w:t>１</w:t>
                      </w:r>
                      <w:r w:rsidR="00686929">
                        <w:t xml:space="preserve">　　</w:t>
                      </w:r>
                    </w:p>
                  </w:txbxContent>
                </v:textbox>
                <w10:wrap anchorx="margin"/>
              </v:shape>
            </w:pict>
          </mc:Fallback>
        </mc:AlternateContent>
      </w:r>
      <w:r w:rsidR="00BC6B66" w:rsidRPr="0092393F">
        <w:rPr>
          <w:rFonts w:asciiTheme="minorEastAsia" w:eastAsiaTheme="minorEastAsia" w:hAnsiTheme="minorEastAsia" w:hint="eastAsia"/>
          <w:spacing w:val="-4"/>
          <w:sz w:val="26"/>
          <w:szCs w:val="26"/>
        </w:rPr>
        <w:t>介護予防支援</w:t>
      </w:r>
      <w:r w:rsidR="00407B69" w:rsidRPr="0092393F">
        <w:rPr>
          <w:rFonts w:asciiTheme="minorEastAsia" w:eastAsiaTheme="minorEastAsia" w:hAnsiTheme="minorEastAsia" w:hint="eastAsia"/>
          <w:spacing w:val="-4"/>
          <w:sz w:val="26"/>
          <w:szCs w:val="26"/>
        </w:rPr>
        <w:t>に係るケアマネジメント業務の</w:t>
      </w:r>
      <w:r w:rsidR="006A3D2D" w:rsidRPr="0092393F">
        <w:rPr>
          <w:rFonts w:asciiTheme="minorEastAsia" w:eastAsiaTheme="minorEastAsia" w:hAnsiTheme="minorEastAsia" w:hint="eastAsia"/>
          <w:spacing w:val="-4"/>
          <w:sz w:val="26"/>
          <w:szCs w:val="26"/>
        </w:rPr>
        <w:t>委託事業</w:t>
      </w:r>
      <w:r w:rsidR="00853E57" w:rsidRPr="0092393F">
        <w:rPr>
          <w:rFonts w:asciiTheme="minorEastAsia" w:eastAsiaTheme="minorEastAsia" w:hAnsiTheme="minorEastAsia" w:hint="eastAsia"/>
          <w:spacing w:val="-4"/>
          <w:sz w:val="26"/>
          <w:szCs w:val="26"/>
        </w:rPr>
        <w:t>所</w:t>
      </w:r>
      <w:r w:rsidR="006A3D2D" w:rsidRPr="0092393F">
        <w:rPr>
          <w:rFonts w:asciiTheme="minorEastAsia" w:eastAsiaTheme="minorEastAsia" w:hAnsiTheme="minorEastAsia" w:hint="eastAsia"/>
          <w:spacing w:val="-4"/>
          <w:sz w:val="26"/>
          <w:szCs w:val="26"/>
        </w:rPr>
        <w:t>の</w:t>
      </w:r>
      <w:r w:rsidR="00BC6B66" w:rsidRPr="0092393F">
        <w:rPr>
          <w:rFonts w:asciiTheme="minorEastAsia" w:eastAsiaTheme="minorEastAsia" w:hAnsiTheme="minorEastAsia" w:hint="eastAsia"/>
          <w:spacing w:val="-4"/>
          <w:sz w:val="26"/>
          <w:szCs w:val="26"/>
        </w:rPr>
        <w:t>承認</w:t>
      </w:r>
      <w:r w:rsidR="0092393F" w:rsidRPr="0092393F">
        <w:rPr>
          <w:rFonts w:asciiTheme="minorEastAsia" w:eastAsiaTheme="minorEastAsia" w:hAnsiTheme="minorEastAsia" w:hint="eastAsia"/>
          <w:spacing w:val="-4"/>
          <w:sz w:val="26"/>
          <w:szCs w:val="26"/>
        </w:rPr>
        <w:t>に係る報告</w:t>
      </w:r>
      <w:r w:rsidR="00407B69" w:rsidRPr="0092393F">
        <w:rPr>
          <w:rFonts w:asciiTheme="minorEastAsia" w:eastAsiaTheme="minorEastAsia" w:hAnsiTheme="minorEastAsia" w:hint="eastAsia"/>
          <w:spacing w:val="-4"/>
          <w:sz w:val="26"/>
          <w:szCs w:val="26"/>
        </w:rPr>
        <w:t>について</w:t>
      </w:r>
    </w:p>
    <w:p w:rsidR="00632F58" w:rsidRPr="005675BE" w:rsidRDefault="00632F58" w:rsidP="003258CA">
      <w:pPr>
        <w:rPr>
          <w:rFonts w:asciiTheme="minorEastAsia" w:eastAsiaTheme="minorEastAsia" w:hAnsiTheme="minorEastAsia"/>
        </w:rPr>
      </w:pPr>
    </w:p>
    <w:p w:rsidR="00632F58" w:rsidRPr="00632F58" w:rsidRDefault="0086618B" w:rsidP="00113238">
      <w:pPr>
        <w:ind w:leftChars="-177" w:left="-142" w:hangingChars="118" w:hanging="283"/>
        <w:rPr>
          <w:rFonts w:asciiTheme="minorEastAsia" w:eastAsiaTheme="minorEastAsia" w:hAnsiTheme="minorEastAsia"/>
        </w:rPr>
      </w:pPr>
      <w:r w:rsidRPr="005675BE">
        <w:rPr>
          <w:rFonts w:asciiTheme="minorEastAsia" w:eastAsiaTheme="minorEastAsia" w:hAnsiTheme="minorEastAsia" w:hint="eastAsia"/>
        </w:rPr>
        <w:t>１　指定する事業所について</w:t>
      </w:r>
    </w:p>
    <w:tbl>
      <w:tblPr>
        <w:tblW w:w="228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3260"/>
        <w:gridCol w:w="4111"/>
        <w:gridCol w:w="2552"/>
        <w:gridCol w:w="2410"/>
        <w:gridCol w:w="9922"/>
      </w:tblGrid>
      <w:tr w:rsidR="00113238" w:rsidRPr="005675BE" w:rsidTr="00C06E7C">
        <w:trPr>
          <w:trHeight w:val="366"/>
        </w:trPr>
        <w:tc>
          <w:tcPr>
            <w:tcW w:w="568" w:type="dxa"/>
          </w:tcPr>
          <w:p w:rsidR="00D42125" w:rsidRPr="005675BE" w:rsidRDefault="00D42125" w:rsidP="00BF3AE6">
            <w:pPr>
              <w:rPr>
                <w:rFonts w:asciiTheme="minorEastAsia" w:eastAsiaTheme="minorEastAsia" w:hAnsiTheme="minorEastAsia"/>
              </w:rPr>
            </w:pPr>
          </w:p>
        </w:tc>
        <w:tc>
          <w:tcPr>
            <w:tcW w:w="3260" w:type="dxa"/>
          </w:tcPr>
          <w:p w:rsidR="00D42125" w:rsidRPr="005675BE" w:rsidRDefault="00D42125" w:rsidP="0092393F">
            <w:pPr>
              <w:jc w:val="center"/>
              <w:rPr>
                <w:rFonts w:asciiTheme="minorEastAsia" w:eastAsiaTheme="minorEastAsia" w:hAnsiTheme="minorEastAsia"/>
              </w:rPr>
            </w:pPr>
            <w:r w:rsidRPr="005675BE">
              <w:rPr>
                <w:rFonts w:asciiTheme="minorEastAsia" w:eastAsiaTheme="minorEastAsia" w:hAnsiTheme="minorEastAsia" w:hint="eastAsia"/>
              </w:rPr>
              <w:t>事業所名称</w:t>
            </w:r>
          </w:p>
        </w:tc>
        <w:tc>
          <w:tcPr>
            <w:tcW w:w="4111" w:type="dxa"/>
          </w:tcPr>
          <w:p w:rsidR="00D42125" w:rsidRPr="005675BE" w:rsidRDefault="00D42125" w:rsidP="0092393F">
            <w:pPr>
              <w:jc w:val="center"/>
              <w:rPr>
                <w:rFonts w:asciiTheme="minorEastAsia" w:eastAsiaTheme="minorEastAsia" w:hAnsiTheme="minorEastAsia"/>
              </w:rPr>
            </w:pPr>
            <w:r w:rsidRPr="005675BE">
              <w:rPr>
                <w:rFonts w:asciiTheme="minorEastAsia" w:eastAsiaTheme="minorEastAsia" w:hAnsiTheme="minorEastAsia" w:hint="eastAsia"/>
              </w:rPr>
              <w:t>事業所所在地</w:t>
            </w:r>
          </w:p>
        </w:tc>
        <w:tc>
          <w:tcPr>
            <w:tcW w:w="2552" w:type="dxa"/>
          </w:tcPr>
          <w:p w:rsidR="00D42125" w:rsidRPr="005675BE" w:rsidRDefault="00D42125" w:rsidP="0092178C">
            <w:pPr>
              <w:ind w:rightChars="-41" w:right="-98"/>
              <w:jc w:val="left"/>
              <w:rPr>
                <w:rFonts w:asciiTheme="minorEastAsia" w:eastAsiaTheme="minorEastAsia" w:hAnsiTheme="minorEastAsia"/>
              </w:rPr>
            </w:pPr>
            <w:r w:rsidRPr="005675BE">
              <w:rPr>
                <w:rFonts w:asciiTheme="minorEastAsia" w:eastAsiaTheme="minorEastAsia" w:hAnsiTheme="minorEastAsia" w:hint="eastAsia"/>
              </w:rPr>
              <w:t>指定</w:t>
            </w:r>
            <w:r>
              <w:rPr>
                <w:rFonts w:asciiTheme="minorEastAsia" w:eastAsiaTheme="minorEastAsia" w:hAnsiTheme="minorEastAsia" w:hint="eastAsia"/>
              </w:rPr>
              <w:t>（予定）</w:t>
            </w:r>
            <w:r w:rsidRPr="005675BE">
              <w:rPr>
                <w:rFonts w:asciiTheme="minorEastAsia" w:eastAsiaTheme="minorEastAsia" w:hAnsiTheme="minorEastAsia" w:hint="eastAsia"/>
              </w:rPr>
              <w:t>年月日</w:t>
            </w:r>
          </w:p>
        </w:tc>
        <w:tc>
          <w:tcPr>
            <w:tcW w:w="2410" w:type="dxa"/>
          </w:tcPr>
          <w:p w:rsidR="00D42125" w:rsidRPr="005675BE" w:rsidRDefault="00D42125" w:rsidP="00D42125">
            <w:pPr>
              <w:ind w:rightChars="77" w:right="185"/>
              <w:jc w:val="center"/>
              <w:rPr>
                <w:rFonts w:asciiTheme="minorEastAsia" w:eastAsiaTheme="minorEastAsia" w:hAnsiTheme="minorEastAsia"/>
              </w:rPr>
            </w:pPr>
            <w:r>
              <w:rPr>
                <w:rFonts w:asciiTheme="minorEastAsia" w:eastAsiaTheme="minorEastAsia" w:hAnsiTheme="minorEastAsia" w:hint="eastAsia"/>
              </w:rPr>
              <w:t>契約する地域包括支援センター</w:t>
            </w:r>
          </w:p>
        </w:tc>
        <w:tc>
          <w:tcPr>
            <w:tcW w:w="9922" w:type="dxa"/>
          </w:tcPr>
          <w:p w:rsidR="00D42125" w:rsidRDefault="00D42125" w:rsidP="00285C22">
            <w:pPr>
              <w:jc w:val="center"/>
              <w:rPr>
                <w:rFonts w:asciiTheme="minorEastAsia" w:eastAsiaTheme="minorEastAsia" w:hAnsiTheme="minorEastAsia"/>
              </w:rPr>
            </w:pPr>
            <w:r>
              <w:rPr>
                <w:rFonts w:asciiTheme="minorEastAsia" w:eastAsiaTheme="minorEastAsia" w:hAnsiTheme="minorEastAsia" w:hint="eastAsia"/>
              </w:rPr>
              <w:t>委託の経緯について</w:t>
            </w:r>
          </w:p>
        </w:tc>
      </w:tr>
      <w:tr w:rsidR="0092178C" w:rsidRPr="005675BE" w:rsidTr="00C06E7C">
        <w:trPr>
          <w:trHeight w:val="331"/>
        </w:trPr>
        <w:tc>
          <w:tcPr>
            <w:tcW w:w="568" w:type="dxa"/>
            <w:vAlign w:val="center"/>
          </w:tcPr>
          <w:p w:rsidR="0092178C" w:rsidRDefault="0092178C" w:rsidP="0092178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１</w:t>
            </w:r>
          </w:p>
        </w:tc>
        <w:tc>
          <w:tcPr>
            <w:tcW w:w="3260" w:type="dxa"/>
            <w:vAlign w:val="center"/>
          </w:tcPr>
          <w:p w:rsidR="0092178C" w:rsidRDefault="0092178C" w:rsidP="0092178C">
            <w:r w:rsidRPr="00DF3B85">
              <w:rPr>
                <w:rFonts w:hint="eastAsia"/>
              </w:rPr>
              <w:t>ハーブランド介護サービス流山居宅介護支援事業所</w:t>
            </w:r>
          </w:p>
        </w:tc>
        <w:tc>
          <w:tcPr>
            <w:tcW w:w="4111" w:type="dxa"/>
            <w:vAlign w:val="center"/>
          </w:tcPr>
          <w:p w:rsidR="0092178C" w:rsidRDefault="0092178C" w:rsidP="0092178C">
            <w:pPr>
              <w:snapToGrid w:val="0"/>
              <w:jc w:val="left"/>
            </w:pPr>
            <w:r w:rsidRPr="00F554D7">
              <w:rPr>
                <w:rFonts w:hint="eastAsia"/>
              </w:rPr>
              <w:t>流山市後平井１６５</w:t>
            </w:r>
          </w:p>
        </w:tc>
        <w:tc>
          <w:tcPr>
            <w:tcW w:w="2552" w:type="dxa"/>
            <w:vAlign w:val="center"/>
          </w:tcPr>
          <w:p w:rsidR="0092178C" w:rsidRPr="00B166A6" w:rsidRDefault="0092178C" w:rsidP="0092178C">
            <w:pPr>
              <w:jc w:val="left"/>
              <w:rPr>
                <w:rFonts w:asciiTheme="minorEastAsia" w:eastAsiaTheme="minorEastAsia" w:hAnsiTheme="minorEastAsia"/>
                <w:szCs w:val="22"/>
              </w:rPr>
            </w:pPr>
            <w:r>
              <w:rPr>
                <w:rFonts w:asciiTheme="minorEastAsia" w:eastAsiaTheme="minorEastAsia" w:hAnsiTheme="minorEastAsia" w:hint="eastAsia"/>
                <w:szCs w:val="22"/>
              </w:rPr>
              <w:t>平成</w:t>
            </w:r>
            <w:r w:rsidR="00582B79">
              <w:rPr>
                <w:rFonts w:asciiTheme="minorEastAsia" w:eastAsiaTheme="minorEastAsia" w:hAnsiTheme="minorEastAsia" w:hint="eastAsia"/>
                <w:szCs w:val="22"/>
              </w:rPr>
              <w:t>27</w:t>
            </w:r>
            <w:bookmarkStart w:id="0" w:name="_GoBack"/>
            <w:bookmarkEnd w:id="0"/>
            <w:r>
              <w:rPr>
                <w:rFonts w:asciiTheme="minorEastAsia" w:eastAsiaTheme="minorEastAsia" w:hAnsiTheme="minorEastAsia" w:hint="eastAsia"/>
                <w:szCs w:val="22"/>
              </w:rPr>
              <w:t>年12月25日</w:t>
            </w:r>
          </w:p>
        </w:tc>
        <w:tc>
          <w:tcPr>
            <w:tcW w:w="2410" w:type="dxa"/>
            <w:vAlign w:val="center"/>
          </w:tcPr>
          <w:p w:rsidR="0092178C" w:rsidRDefault="0092178C" w:rsidP="0092178C">
            <w:pPr>
              <w:jc w:val="center"/>
            </w:pPr>
            <w:r w:rsidRPr="00F554D7">
              <w:rPr>
                <w:rFonts w:hint="eastAsia"/>
              </w:rPr>
              <w:t>東部地域包括</w:t>
            </w:r>
          </w:p>
          <w:p w:rsidR="0092178C" w:rsidRDefault="0092178C" w:rsidP="0092178C">
            <w:pPr>
              <w:jc w:val="center"/>
              <w:rPr>
                <w:rFonts w:asciiTheme="minorEastAsia" w:eastAsiaTheme="minorEastAsia" w:hAnsiTheme="minorEastAsia"/>
              </w:rPr>
            </w:pPr>
            <w:r w:rsidRPr="00F554D7">
              <w:rPr>
                <w:rFonts w:hint="eastAsia"/>
              </w:rPr>
              <w:t>支援センター</w:t>
            </w:r>
          </w:p>
        </w:tc>
        <w:tc>
          <w:tcPr>
            <w:tcW w:w="9922" w:type="dxa"/>
          </w:tcPr>
          <w:p w:rsidR="0092178C" w:rsidRDefault="0092178C" w:rsidP="0092178C">
            <w:pPr>
              <w:ind w:firstLineChars="100" w:firstLine="240"/>
              <w:rPr>
                <w:rFonts w:asciiTheme="minorEastAsia" w:eastAsiaTheme="minorEastAsia" w:hAnsiTheme="minorEastAsia"/>
              </w:rPr>
            </w:pPr>
            <w:r w:rsidRPr="00F554D7">
              <w:rPr>
                <w:rFonts w:hint="eastAsia"/>
              </w:rPr>
              <w:t>今後の要支援増加に備え、介護予防支援業務委託についての契約が必要である</w:t>
            </w:r>
            <w:r>
              <w:rPr>
                <w:rFonts w:hint="eastAsia"/>
              </w:rPr>
              <w:t>ため。</w:t>
            </w:r>
          </w:p>
        </w:tc>
      </w:tr>
      <w:tr w:rsidR="0092178C" w:rsidRPr="005675BE" w:rsidTr="00C06E7C">
        <w:trPr>
          <w:trHeight w:val="943"/>
        </w:trPr>
        <w:tc>
          <w:tcPr>
            <w:tcW w:w="568" w:type="dxa"/>
            <w:vAlign w:val="center"/>
          </w:tcPr>
          <w:p w:rsidR="0092178C" w:rsidRDefault="0092178C" w:rsidP="0092178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２</w:t>
            </w:r>
          </w:p>
        </w:tc>
        <w:tc>
          <w:tcPr>
            <w:tcW w:w="3260" w:type="dxa"/>
            <w:vAlign w:val="center"/>
          </w:tcPr>
          <w:p w:rsidR="0092178C" w:rsidRDefault="0092178C" w:rsidP="0092178C">
            <w:r>
              <w:rPr>
                <w:rFonts w:hint="eastAsia"/>
              </w:rPr>
              <w:t>秋桜ヴィレッジ初石</w:t>
            </w:r>
          </w:p>
          <w:p w:rsidR="0092178C" w:rsidRDefault="0092178C" w:rsidP="0092178C">
            <w:r>
              <w:rPr>
                <w:rFonts w:hint="eastAsia"/>
              </w:rPr>
              <w:t>居宅介護支援事業所</w:t>
            </w:r>
          </w:p>
        </w:tc>
        <w:tc>
          <w:tcPr>
            <w:tcW w:w="4111" w:type="dxa"/>
            <w:vAlign w:val="center"/>
          </w:tcPr>
          <w:p w:rsidR="0092178C" w:rsidRDefault="0092178C" w:rsidP="0092178C">
            <w:pPr>
              <w:snapToGrid w:val="0"/>
              <w:jc w:val="left"/>
            </w:pPr>
            <w:r>
              <w:rPr>
                <w:rFonts w:hint="eastAsia"/>
              </w:rPr>
              <w:t>流山市東初石３丁目１３９番地の１</w:t>
            </w:r>
          </w:p>
        </w:tc>
        <w:tc>
          <w:tcPr>
            <w:tcW w:w="2552" w:type="dxa"/>
            <w:vAlign w:val="center"/>
          </w:tcPr>
          <w:p w:rsidR="0092178C" w:rsidRDefault="0092178C" w:rsidP="0092178C">
            <w:pPr>
              <w:jc w:val="left"/>
              <w:rPr>
                <w:rFonts w:asciiTheme="minorEastAsia" w:eastAsiaTheme="minorEastAsia" w:hAnsiTheme="minorEastAsia"/>
                <w:szCs w:val="22"/>
              </w:rPr>
            </w:pPr>
            <w:r>
              <w:rPr>
                <w:rFonts w:asciiTheme="minorEastAsia" w:eastAsiaTheme="minorEastAsia" w:hAnsiTheme="minorEastAsia" w:hint="eastAsia"/>
                <w:szCs w:val="22"/>
              </w:rPr>
              <w:t>平成27年1</w:t>
            </w:r>
            <w:r>
              <w:rPr>
                <w:rFonts w:asciiTheme="minorEastAsia" w:eastAsiaTheme="minorEastAsia" w:hAnsiTheme="minorEastAsia"/>
                <w:szCs w:val="22"/>
              </w:rPr>
              <w:t>0</w:t>
            </w:r>
            <w:r>
              <w:rPr>
                <w:rFonts w:asciiTheme="minorEastAsia" w:eastAsiaTheme="minorEastAsia" w:hAnsiTheme="minorEastAsia" w:hint="eastAsia"/>
                <w:szCs w:val="22"/>
              </w:rPr>
              <w:t>月1日</w:t>
            </w:r>
          </w:p>
        </w:tc>
        <w:tc>
          <w:tcPr>
            <w:tcW w:w="2410" w:type="dxa"/>
            <w:vAlign w:val="center"/>
          </w:tcPr>
          <w:p w:rsidR="0092178C" w:rsidRDefault="0092178C" w:rsidP="0092178C">
            <w:pPr>
              <w:jc w:val="center"/>
              <w:rPr>
                <w:rFonts w:asciiTheme="minorEastAsia" w:eastAsiaTheme="minorEastAsia" w:hAnsiTheme="minorEastAsia"/>
              </w:rPr>
            </w:pPr>
            <w:r>
              <w:rPr>
                <w:rFonts w:asciiTheme="minorEastAsia" w:eastAsiaTheme="minorEastAsia" w:hAnsiTheme="minorEastAsia" w:hint="eastAsia"/>
              </w:rPr>
              <w:t>中部地域包括</w:t>
            </w:r>
          </w:p>
          <w:p w:rsidR="0092178C" w:rsidRDefault="0092178C" w:rsidP="0092178C">
            <w:pPr>
              <w:jc w:val="center"/>
              <w:rPr>
                <w:rFonts w:asciiTheme="minorEastAsia" w:eastAsiaTheme="minorEastAsia" w:hAnsiTheme="minorEastAsia"/>
              </w:rPr>
            </w:pPr>
            <w:r>
              <w:rPr>
                <w:rFonts w:asciiTheme="minorEastAsia" w:eastAsiaTheme="minorEastAsia" w:hAnsiTheme="minorEastAsia" w:hint="eastAsia"/>
              </w:rPr>
              <w:t>支援センター</w:t>
            </w:r>
          </w:p>
        </w:tc>
        <w:tc>
          <w:tcPr>
            <w:tcW w:w="9922" w:type="dxa"/>
          </w:tcPr>
          <w:p w:rsidR="0092178C" w:rsidRDefault="0092178C" w:rsidP="0092178C">
            <w:pPr>
              <w:ind w:firstLineChars="100" w:firstLine="240"/>
              <w:rPr>
                <w:rFonts w:asciiTheme="minorEastAsia" w:eastAsiaTheme="minorEastAsia" w:hAnsiTheme="minorEastAsia"/>
              </w:rPr>
            </w:pPr>
            <w:r w:rsidRPr="004E2985">
              <w:rPr>
                <w:rFonts w:asciiTheme="minorEastAsia" w:eastAsiaTheme="minorEastAsia" w:hAnsiTheme="minorEastAsia" w:hint="eastAsia"/>
              </w:rPr>
              <w:t>当該事業所の利用を希望する被保険者は、</w:t>
            </w:r>
            <w:r>
              <w:rPr>
                <w:rFonts w:asciiTheme="minorEastAsia" w:eastAsiaTheme="minorEastAsia" w:hAnsiTheme="minorEastAsia" w:hint="eastAsia"/>
              </w:rPr>
              <w:t>９月１８日付で総合事業対象者として登録し、介護予防マネジメント、介護予防のためのサービス提供を実施することとなった。</w:t>
            </w:r>
            <w:r w:rsidRPr="004E2985">
              <w:rPr>
                <w:rFonts w:asciiTheme="minorEastAsia" w:eastAsiaTheme="minorEastAsia" w:hAnsiTheme="minorEastAsia" w:hint="eastAsia"/>
              </w:rPr>
              <w:t>被保険者及び家族の支援を円滑に行うために</w:t>
            </w:r>
            <w:r>
              <w:rPr>
                <w:rFonts w:asciiTheme="minorEastAsia" w:eastAsiaTheme="minorEastAsia" w:hAnsiTheme="minorEastAsia" w:hint="eastAsia"/>
              </w:rPr>
              <w:t>は</w:t>
            </w:r>
            <w:r w:rsidRPr="004E2985">
              <w:rPr>
                <w:rFonts w:asciiTheme="minorEastAsia" w:eastAsiaTheme="minorEastAsia" w:hAnsiTheme="minorEastAsia" w:hint="eastAsia"/>
              </w:rPr>
              <w:t>、被保険者及び家族</w:t>
            </w:r>
            <w:r>
              <w:rPr>
                <w:rFonts w:asciiTheme="minorEastAsia" w:eastAsiaTheme="minorEastAsia" w:hAnsiTheme="minorEastAsia" w:hint="eastAsia"/>
              </w:rPr>
              <w:t>が希望する介護支援専門員が介護予防支援を担当することが適切であるため、委託を承認した旨を報告するものである。</w:t>
            </w:r>
          </w:p>
        </w:tc>
      </w:tr>
      <w:tr w:rsidR="00113238" w:rsidRPr="005675BE" w:rsidTr="00C06E7C">
        <w:trPr>
          <w:trHeight w:val="752"/>
        </w:trPr>
        <w:tc>
          <w:tcPr>
            <w:tcW w:w="568" w:type="dxa"/>
            <w:vAlign w:val="center"/>
          </w:tcPr>
          <w:p w:rsidR="00D42125" w:rsidRPr="005675BE" w:rsidRDefault="00D42125" w:rsidP="004E2985">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３</w:t>
            </w:r>
          </w:p>
        </w:tc>
        <w:tc>
          <w:tcPr>
            <w:tcW w:w="3260" w:type="dxa"/>
            <w:vAlign w:val="center"/>
          </w:tcPr>
          <w:p w:rsidR="00D42125" w:rsidRDefault="00D42125" w:rsidP="004E2985">
            <w:r>
              <w:rPr>
                <w:rFonts w:hint="eastAsia"/>
              </w:rPr>
              <w:t>秋桜ヴィレッジ南流山</w:t>
            </w:r>
          </w:p>
          <w:p w:rsidR="00D42125" w:rsidRDefault="00D42125" w:rsidP="004E2985">
            <w:r>
              <w:rPr>
                <w:rFonts w:hint="eastAsia"/>
              </w:rPr>
              <w:t>居宅介護支援事業所</w:t>
            </w:r>
          </w:p>
        </w:tc>
        <w:tc>
          <w:tcPr>
            <w:tcW w:w="4111" w:type="dxa"/>
            <w:vAlign w:val="center"/>
          </w:tcPr>
          <w:p w:rsidR="00D42125" w:rsidRPr="00C15FAD" w:rsidRDefault="00D42125" w:rsidP="004E2985">
            <w:pPr>
              <w:snapToGrid w:val="0"/>
              <w:jc w:val="left"/>
              <w:rPr>
                <w:sz w:val="25"/>
                <w:szCs w:val="20"/>
              </w:rPr>
            </w:pPr>
            <w:r>
              <w:rPr>
                <w:rFonts w:hint="eastAsia"/>
              </w:rPr>
              <w:t>流山市南流山６丁目８番地の１５</w:t>
            </w:r>
          </w:p>
        </w:tc>
        <w:tc>
          <w:tcPr>
            <w:tcW w:w="2552" w:type="dxa"/>
            <w:vAlign w:val="center"/>
          </w:tcPr>
          <w:p w:rsidR="00D42125" w:rsidRPr="00B166A6" w:rsidRDefault="0092178C" w:rsidP="0092178C">
            <w:pPr>
              <w:jc w:val="left"/>
              <w:rPr>
                <w:rFonts w:asciiTheme="minorEastAsia" w:eastAsiaTheme="minorEastAsia" w:hAnsiTheme="minorEastAsia"/>
                <w:szCs w:val="22"/>
              </w:rPr>
            </w:pPr>
            <w:r>
              <w:rPr>
                <w:rFonts w:asciiTheme="minorEastAsia" w:eastAsiaTheme="minorEastAsia" w:hAnsiTheme="minorEastAsia" w:hint="eastAsia"/>
                <w:szCs w:val="22"/>
              </w:rPr>
              <w:t>平成27年12</w:t>
            </w:r>
            <w:r w:rsidR="00D42125">
              <w:rPr>
                <w:rFonts w:asciiTheme="minorEastAsia" w:eastAsiaTheme="minorEastAsia" w:hAnsiTheme="minorEastAsia" w:hint="eastAsia"/>
                <w:szCs w:val="22"/>
              </w:rPr>
              <w:t>月</w:t>
            </w:r>
            <w:r>
              <w:rPr>
                <w:rFonts w:asciiTheme="minorEastAsia" w:eastAsiaTheme="minorEastAsia" w:hAnsiTheme="minorEastAsia" w:hint="eastAsia"/>
                <w:szCs w:val="22"/>
              </w:rPr>
              <w:t>25</w:t>
            </w:r>
            <w:r w:rsidR="00D42125">
              <w:rPr>
                <w:rFonts w:asciiTheme="minorEastAsia" w:eastAsiaTheme="minorEastAsia" w:hAnsiTheme="minorEastAsia" w:hint="eastAsia"/>
                <w:szCs w:val="22"/>
              </w:rPr>
              <w:t>日</w:t>
            </w:r>
          </w:p>
        </w:tc>
        <w:tc>
          <w:tcPr>
            <w:tcW w:w="2410" w:type="dxa"/>
            <w:vAlign w:val="center"/>
          </w:tcPr>
          <w:p w:rsidR="00A12390" w:rsidRDefault="00D42125" w:rsidP="004E2985">
            <w:pPr>
              <w:jc w:val="center"/>
              <w:rPr>
                <w:rFonts w:asciiTheme="minorEastAsia" w:eastAsiaTheme="minorEastAsia" w:hAnsiTheme="minorEastAsia"/>
              </w:rPr>
            </w:pPr>
            <w:r>
              <w:rPr>
                <w:rFonts w:asciiTheme="minorEastAsia" w:eastAsiaTheme="minorEastAsia" w:hAnsiTheme="minorEastAsia" w:hint="eastAsia"/>
              </w:rPr>
              <w:t>南部地域包括</w:t>
            </w:r>
          </w:p>
          <w:p w:rsidR="00D42125" w:rsidRPr="00EB345B" w:rsidRDefault="00D42125" w:rsidP="004E2985">
            <w:pPr>
              <w:jc w:val="center"/>
              <w:rPr>
                <w:rFonts w:asciiTheme="minorEastAsia" w:eastAsiaTheme="minorEastAsia" w:hAnsiTheme="minorEastAsia"/>
              </w:rPr>
            </w:pPr>
            <w:r>
              <w:rPr>
                <w:rFonts w:asciiTheme="minorEastAsia" w:eastAsiaTheme="minorEastAsia" w:hAnsiTheme="minorEastAsia" w:hint="eastAsia"/>
              </w:rPr>
              <w:t>支援センター</w:t>
            </w:r>
          </w:p>
        </w:tc>
        <w:tc>
          <w:tcPr>
            <w:tcW w:w="9922" w:type="dxa"/>
          </w:tcPr>
          <w:p w:rsidR="00D42125" w:rsidRDefault="00D42125" w:rsidP="00CC4196">
            <w:pPr>
              <w:rPr>
                <w:rFonts w:asciiTheme="minorEastAsia" w:eastAsiaTheme="minorEastAsia" w:hAnsiTheme="minorEastAsia"/>
              </w:rPr>
            </w:pPr>
            <w:r>
              <w:rPr>
                <w:rFonts w:asciiTheme="minorEastAsia" w:eastAsiaTheme="minorEastAsia" w:hAnsiTheme="minorEastAsia" w:hint="eastAsia"/>
              </w:rPr>
              <w:t xml:space="preserve">　今後の要支</w:t>
            </w:r>
            <w:r w:rsidR="00CC4196">
              <w:rPr>
                <w:rFonts w:asciiTheme="minorEastAsia" w:eastAsiaTheme="minorEastAsia" w:hAnsiTheme="minorEastAsia" w:hint="eastAsia"/>
              </w:rPr>
              <w:t>援増加に備え、介護予防支援業務委託についての契約が必要であるため</w:t>
            </w:r>
            <w:r>
              <w:rPr>
                <w:rFonts w:asciiTheme="minorEastAsia" w:eastAsiaTheme="minorEastAsia" w:hAnsiTheme="minorEastAsia" w:hint="eastAsia"/>
              </w:rPr>
              <w:t>。</w:t>
            </w:r>
          </w:p>
        </w:tc>
      </w:tr>
      <w:tr w:rsidR="00113238" w:rsidRPr="00EB345B" w:rsidTr="00C06E7C">
        <w:trPr>
          <w:trHeight w:val="276"/>
        </w:trPr>
        <w:tc>
          <w:tcPr>
            <w:tcW w:w="568" w:type="dxa"/>
            <w:vAlign w:val="center"/>
          </w:tcPr>
          <w:p w:rsidR="00D42125" w:rsidRDefault="00D42125" w:rsidP="004E2985">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４</w:t>
            </w:r>
          </w:p>
        </w:tc>
        <w:tc>
          <w:tcPr>
            <w:tcW w:w="3260" w:type="dxa"/>
            <w:vAlign w:val="center"/>
          </w:tcPr>
          <w:p w:rsidR="00D42125" w:rsidRDefault="00D42125" w:rsidP="004E2985">
            <w:r>
              <w:rPr>
                <w:rFonts w:hint="eastAsia"/>
              </w:rPr>
              <w:t>きん柑ケアプランセンター</w:t>
            </w:r>
          </w:p>
        </w:tc>
        <w:tc>
          <w:tcPr>
            <w:tcW w:w="4111" w:type="dxa"/>
            <w:vAlign w:val="center"/>
          </w:tcPr>
          <w:p w:rsidR="0092178C" w:rsidRDefault="00D42125" w:rsidP="004E2985">
            <w:pPr>
              <w:snapToGrid w:val="0"/>
              <w:jc w:val="left"/>
            </w:pPr>
            <w:r>
              <w:rPr>
                <w:rFonts w:hint="eastAsia"/>
              </w:rPr>
              <w:t>大阪府大阪市淀川区西宮原２丁目</w:t>
            </w:r>
          </w:p>
          <w:p w:rsidR="00D42125" w:rsidRDefault="00D42125" w:rsidP="004E2985">
            <w:pPr>
              <w:snapToGrid w:val="0"/>
              <w:jc w:val="left"/>
            </w:pPr>
            <w:r>
              <w:rPr>
                <w:rFonts w:hint="eastAsia"/>
              </w:rPr>
              <w:t>７番地の４５の１１０７</w:t>
            </w:r>
          </w:p>
        </w:tc>
        <w:tc>
          <w:tcPr>
            <w:tcW w:w="2552" w:type="dxa"/>
            <w:vAlign w:val="center"/>
          </w:tcPr>
          <w:p w:rsidR="00D42125" w:rsidRDefault="0092178C" w:rsidP="0092178C">
            <w:pPr>
              <w:jc w:val="left"/>
              <w:rPr>
                <w:rFonts w:asciiTheme="minorEastAsia" w:eastAsiaTheme="minorEastAsia" w:hAnsiTheme="minorEastAsia"/>
                <w:szCs w:val="22"/>
              </w:rPr>
            </w:pPr>
            <w:r>
              <w:rPr>
                <w:rFonts w:asciiTheme="minorEastAsia" w:eastAsiaTheme="minorEastAsia" w:hAnsiTheme="minorEastAsia" w:hint="eastAsia"/>
                <w:szCs w:val="22"/>
              </w:rPr>
              <w:t>平成27</w:t>
            </w:r>
            <w:r w:rsidR="00D42125">
              <w:rPr>
                <w:rFonts w:asciiTheme="minorEastAsia" w:eastAsiaTheme="minorEastAsia" w:hAnsiTheme="minorEastAsia" w:hint="eastAsia"/>
                <w:szCs w:val="22"/>
              </w:rPr>
              <w:t>年</w:t>
            </w:r>
            <w:r>
              <w:rPr>
                <w:rFonts w:asciiTheme="minorEastAsia" w:eastAsiaTheme="minorEastAsia" w:hAnsiTheme="minorEastAsia" w:hint="eastAsia"/>
                <w:szCs w:val="22"/>
              </w:rPr>
              <w:t>11</w:t>
            </w:r>
            <w:r w:rsidR="00D42125">
              <w:rPr>
                <w:rFonts w:asciiTheme="minorEastAsia" w:eastAsiaTheme="minorEastAsia" w:hAnsiTheme="minorEastAsia" w:hint="eastAsia"/>
                <w:szCs w:val="22"/>
              </w:rPr>
              <w:t>月</w:t>
            </w:r>
            <w:r>
              <w:rPr>
                <w:rFonts w:asciiTheme="minorEastAsia" w:eastAsiaTheme="minorEastAsia" w:hAnsiTheme="minorEastAsia" w:hint="eastAsia"/>
                <w:szCs w:val="22"/>
              </w:rPr>
              <w:t>1</w:t>
            </w:r>
            <w:r w:rsidR="00D42125">
              <w:rPr>
                <w:rFonts w:asciiTheme="minorEastAsia" w:eastAsiaTheme="minorEastAsia" w:hAnsiTheme="minorEastAsia" w:hint="eastAsia"/>
                <w:szCs w:val="22"/>
              </w:rPr>
              <w:t>日</w:t>
            </w:r>
          </w:p>
        </w:tc>
        <w:tc>
          <w:tcPr>
            <w:tcW w:w="2410" w:type="dxa"/>
            <w:vAlign w:val="center"/>
          </w:tcPr>
          <w:p w:rsidR="00A12390" w:rsidRDefault="00D42125" w:rsidP="004E2985">
            <w:pPr>
              <w:jc w:val="center"/>
              <w:rPr>
                <w:rFonts w:asciiTheme="minorEastAsia" w:eastAsiaTheme="minorEastAsia" w:hAnsiTheme="minorEastAsia"/>
              </w:rPr>
            </w:pPr>
            <w:r>
              <w:rPr>
                <w:rFonts w:asciiTheme="minorEastAsia" w:eastAsiaTheme="minorEastAsia" w:hAnsiTheme="minorEastAsia"/>
              </w:rPr>
              <w:t>中部地域包括</w:t>
            </w:r>
          </w:p>
          <w:p w:rsidR="00D42125" w:rsidRDefault="00D42125" w:rsidP="004E2985">
            <w:pPr>
              <w:jc w:val="center"/>
              <w:rPr>
                <w:rFonts w:asciiTheme="minorEastAsia" w:eastAsiaTheme="minorEastAsia" w:hAnsiTheme="minorEastAsia"/>
              </w:rPr>
            </w:pPr>
            <w:r>
              <w:rPr>
                <w:rFonts w:asciiTheme="minorEastAsia" w:eastAsiaTheme="minorEastAsia" w:hAnsiTheme="minorEastAsia"/>
              </w:rPr>
              <w:t>支援センター</w:t>
            </w:r>
          </w:p>
        </w:tc>
        <w:tc>
          <w:tcPr>
            <w:tcW w:w="9922" w:type="dxa"/>
          </w:tcPr>
          <w:p w:rsidR="00D42125" w:rsidRPr="00FA7B87" w:rsidRDefault="00D42125" w:rsidP="00BC5985">
            <w:pPr>
              <w:ind w:firstLineChars="100" w:firstLine="240"/>
              <w:rPr>
                <w:rFonts w:asciiTheme="minorEastAsia" w:eastAsiaTheme="minorEastAsia" w:hAnsiTheme="minorEastAsia"/>
              </w:rPr>
            </w:pPr>
            <w:r w:rsidRPr="00A00938">
              <w:rPr>
                <w:rFonts w:asciiTheme="minorEastAsia" w:eastAsiaTheme="minorEastAsia" w:hAnsiTheme="minorEastAsia" w:hint="eastAsia"/>
              </w:rPr>
              <w:t>当該事業所の利用を希望する被保険者</w:t>
            </w:r>
            <w:r>
              <w:rPr>
                <w:rFonts w:asciiTheme="minorEastAsia" w:eastAsiaTheme="minorEastAsia" w:hAnsiTheme="minorEastAsia" w:hint="eastAsia"/>
              </w:rPr>
              <w:t>は、要支援１の認定を受けサービスを利用していた。</w:t>
            </w:r>
            <w:r w:rsidRPr="00A00938">
              <w:rPr>
                <w:rFonts w:asciiTheme="minorEastAsia" w:eastAsiaTheme="minorEastAsia" w:hAnsiTheme="minorEastAsia" w:hint="eastAsia"/>
              </w:rPr>
              <w:t>大阪へ転居することとな</w:t>
            </w:r>
            <w:r>
              <w:rPr>
                <w:rFonts w:asciiTheme="minorEastAsia" w:eastAsiaTheme="minorEastAsia" w:hAnsiTheme="minorEastAsia" w:hint="eastAsia"/>
              </w:rPr>
              <w:t>り</w:t>
            </w:r>
            <w:r w:rsidRPr="00A00938">
              <w:rPr>
                <w:rFonts w:asciiTheme="minorEastAsia" w:eastAsiaTheme="minorEastAsia" w:hAnsiTheme="minorEastAsia" w:hint="eastAsia"/>
              </w:rPr>
              <w:t>、転居後もデイサービスを引き続き利用したい</w:t>
            </w:r>
            <w:r>
              <w:rPr>
                <w:rFonts w:asciiTheme="minorEastAsia" w:eastAsiaTheme="minorEastAsia" w:hAnsiTheme="minorEastAsia" w:hint="eastAsia"/>
              </w:rPr>
              <w:t>との希望が本人よりあった。</w:t>
            </w:r>
            <w:r w:rsidRPr="00A00938">
              <w:rPr>
                <w:rFonts w:asciiTheme="minorEastAsia" w:eastAsiaTheme="minorEastAsia" w:hAnsiTheme="minorEastAsia" w:hint="eastAsia"/>
              </w:rPr>
              <w:t>被保険者の支援を円滑に行うためには、本人が支援を受けることを希望し、本人の生活の場の近くにある当事業所の介</w:t>
            </w:r>
            <w:r w:rsidR="00633E6E">
              <w:rPr>
                <w:rFonts w:asciiTheme="minorEastAsia" w:eastAsiaTheme="minorEastAsia" w:hAnsiTheme="minorEastAsia" w:hint="eastAsia"/>
              </w:rPr>
              <w:t>護支援専門員が介護予防支援を担当することが適切で</w:t>
            </w:r>
            <w:r w:rsidR="00EB4F34">
              <w:rPr>
                <w:rFonts w:asciiTheme="minorEastAsia" w:eastAsiaTheme="minorEastAsia" w:hAnsiTheme="minorEastAsia" w:hint="eastAsia"/>
              </w:rPr>
              <w:t>あ</w:t>
            </w:r>
            <w:r w:rsidR="00633E6E">
              <w:rPr>
                <w:rFonts w:asciiTheme="minorEastAsia" w:eastAsiaTheme="minorEastAsia" w:hAnsiTheme="minorEastAsia" w:hint="eastAsia"/>
              </w:rPr>
              <w:t>り、</w:t>
            </w:r>
            <w:r w:rsidRPr="00A00938">
              <w:rPr>
                <w:rFonts w:asciiTheme="minorEastAsia" w:eastAsiaTheme="minorEastAsia" w:hAnsiTheme="minorEastAsia" w:hint="eastAsia"/>
              </w:rPr>
              <w:t>本人の自立支援の為にも出来る限り早く介護予防支援を受けることが望ましいため</w:t>
            </w:r>
            <w:r w:rsidR="003D472C">
              <w:rPr>
                <w:rFonts w:asciiTheme="minorEastAsia" w:eastAsiaTheme="minorEastAsia" w:hAnsiTheme="minorEastAsia" w:hint="eastAsia"/>
              </w:rPr>
              <w:t>、委託を承認</w:t>
            </w:r>
            <w:r w:rsidR="009E1A49">
              <w:rPr>
                <w:rFonts w:asciiTheme="minorEastAsia" w:eastAsiaTheme="minorEastAsia" w:hAnsiTheme="minorEastAsia" w:hint="eastAsia"/>
              </w:rPr>
              <w:t>した旨を報告するもの</w:t>
            </w:r>
            <w:r w:rsidR="003D472C">
              <w:rPr>
                <w:rFonts w:asciiTheme="minorEastAsia" w:eastAsiaTheme="minorEastAsia" w:hAnsiTheme="minorEastAsia" w:hint="eastAsia"/>
              </w:rPr>
              <w:t>である</w:t>
            </w:r>
            <w:r w:rsidR="00633E6E">
              <w:rPr>
                <w:rFonts w:asciiTheme="minorEastAsia" w:eastAsiaTheme="minorEastAsia" w:hAnsiTheme="minorEastAsia" w:hint="eastAsia"/>
              </w:rPr>
              <w:t>。</w:t>
            </w:r>
          </w:p>
        </w:tc>
      </w:tr>
      <w:tr w:rsidR="00113238" w:rsidRPr="00EB345B" w:rsidTr="00C06E7C">
        <w:trPr>
          <w:trHeight w:val="1916"/>
        </w:trPr>
        <w:tc>
          <w:tcPr>
            <w:tcW w:w="568" w:type="dxa"/>
            <w:vAlign w:val="center"/>
          </w:tcPr>
          <w:p w:rsidR="00D42125" w:rsidRDefault="00D42125" w:rsidP="004E2985">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５</w:t>
            </w:r>
          </w:p>
        </w:tc>
        <w:tc>
          <w:tcPr>
            <w:tcW w:w="3260" w:type="dxa"/>
            <w:vAlign w:val="center"/>
          </w:tcPr>
          <w:p w:rsidR="00D42125" w:rsidRDefault="00D42125" w:rsidP="004E2985">
            <w:r>
              <w:rPr>
                <w:rFonts w:hint="eastAsia"/>
              </w:rPr>
              <w:t>やさしい手新柏</w:t>
            </w:r>
          </w:p>
        </w:tc>
        <w:tc>
          <w:tcPr>
            <w:tcW w:w="4111" w:type="dxa"/>
            <w:vAlign w:val="center"/>
          </w:tcPr>
          <w:p w:rsidR="00D42125" w:rsidRDefault="00D42125" w:rsidP="004E2985">
            <w:pPr>
              <w:snapToGrid w:val="0"/>
              <w:jc w:val="left"/>
            </w:pPr>
            <w:r>
              <w:rPr>
                <w:rFonts w:hint="eastAsia"/>
              </w:rPr>
              <w:t>柏市豊住１丁目３番地の２５</w:t>
            </w:r>
          </w:p>
          <w:p w:rsidR="00002902" w:rsidRDefault="00002902" w:rsidP="004E2985">
            <w:pPr>
              <w:snapToGrid w:val="0"/>
              <w:jc w:val="left"/>
            </w:pPr>
            <w:r>
              <w:rPr>
                <w:rFonts w:hint="eastAsia"/>
              </w:rPr>
              <w:t>センチュリーテラス新柏</w:t>
            </w:r>
          </w:p>
        </w:tc>
        <w:tc>
          <w:tcPr>
            <w:tcW w:w="2552" w:type="dxa"/>
            <w:vAlign w:val="center"/>
          </w:tcPr>
          <w:p w:rsidR="00D42125" w:rsidRDefault="0092178C" w:rsidP="0092178C">
            <w:pPr>
              <w:jc w:val="left"/>
              <w:rPr>
                <w:rFonts w:asciiTheme="minorEastAsia" w:eastAsiaTheme="minorEastAsia" w:hAnsiTheme="minorEastAsia"/>
                <w:szCs w:val="22"/>
              </w:rPr>
            </w:pPr>
            <w:r>
              <w:rPr>
                <w:rFonts w:asciiTheme="minorEastAsia" w:eastAsiaTheme="minorEastAsia" w:hAnsiTheme="minorEastAsia" w:hint="eastAsia"/>
                <w:szCs w:val="22"/>
              </w:rPr>
              <w:t>平成27</w:t>
            </w:r>
            <w:r w:rsidR="00D42125">
              <w:rPr>
                <w:rFonts w:asciiTheme="minorEastAsia" w:eastAsiaTheme="minorEastAsia" w:hAnsiTheme="minorEastAsia" w:hint="eastAsia"/>
                <w:szCs w:val="22"/>
              </w:rPr>
              <w:t>年</w:t>
            </w:r>
            <w:r>
              <w:rPr>
                <w:rFonts w:asciiTheme="minorEastAsia" w:eastAsiaTheme="minorEastAsia" w:hAnsiTheme="minorEastAsia" w:hint="eastAsia"/>
                <w:szCs w:val="22"/>
              </w:rPr>
              <w:t>11</w:t>
            </w:r>
            <w:r w:rsidR="00D42125">
              <w:rPr>
                <w:rFonts w:asciiTheme="minorEastAsia" w:eastAsiaTheme="minorEastAsia" w:hAnsiTheme="minorEastAsia" w:hint="eastAsia"/>
                <w:szCs w:val="22"/>
              </w:rPr>
              <w:t>月</w:t>
            </w:r>
            <w:r>
              <w:rPr>
                <w:rFonts w:asciiTheme="minorEastAsia" w:eastAsiaTheme="minorEastAsia" w:hAnsiTheme="minorEastAsia" w:hint="eastAsia"/>
                <w:szCs w:val="22"/>
              </w:rPr>
              <w:t>1</w:t>
            </w:r>
            <w:r w:rsidR="00D42125">
              <w:rPr>
                <w:rFonts w:asciiTheme="minorEastAsia" w:eastAsiaTheme="minorEastAsia" w:hAnsiTheme="minorEastAsia" w:hint="eastAsia"/>
                <w:szCs w:val="22"/>
              </w:rPr>
              <w:t>日</w:t>
            </w:r>
          </w:p>
        </w:tc>
        <w:tc>
          <w:tcPr>
            <w:tcW w:w="2410" w:type="dxa"/>
            <w:vAlign w:val="center"/>
          </w:tcPr>
          <w:p w:rsidR="00A12390" w:rsidRDefault="00D42125" w:rsidP="004E2985">
            <w:pPr>
              <w:jc w:val="center"/>
              <w:rPr>
                <w:rFonts w:asciiTheme="minorEastAsia" w:eastAsiaTheme="minorEastAsia" w:hAnsiTheme="minorEastAsia"/>
              </w:rPr>
            </w:pPr>
            <w:r>
              <w:rPr>
                <w:rFonts w:asciiTheme="minorEastAsia" w:eastAsiaTheme="minorEastAsia" w:hAnsiTheme="minorEastAsia"/>
              </w:rPr>
              <w:t>中部地域包括</w:t>
            </w:r>
          </w:p>
          <w:p w:rsidR="00D42125" w:rsidRDefault="00D42125" w:rsidP="004E2985">
            <w:pPr>
              <w:jc w:val="center"/>
              <w:rPr>
                <w:rFonts w:asciiTheme="minorEastAsia" w:eastAsiaTheme="minorEastAsia" w:hAnsiTheme="minorEastAsia"/>
              </w:rPr>
            </w:pPr>
            <w:r>
              <w:rPr>
                <w:rFonts w:asciiTheme="minorEastAsia" w:eastAsiaTheme="minorEastAsia" w:hAnsiTheme="minorEastAsia"/>
              </w:rPr>
              <w:t>支援センター</w:t>
            </w:r>
          </w:p>
        </w:tc>
        <w:tc>
          <w:tcPr>
            <w:tcW w:w="9922" w:type="dxa"/>
          </w:tcPr>
          <w:p w:rsidR="00D42125" w:rsidRPr="008043D4" w:rsidRDefault="00D42125" w:rsidP="00BC5985">
            <w:pPr>
              <w:ind w:firstLineChars="100" w:firstLine="240"/>
              <w:rPr>
                <w:rFonts w:asciiTheme="minorEastAsia" w:eastAsiaTheme="minorEastAsia" w:hAnsiTheme="minorEastAsia"/>
              </w:rPr>
            </w:pPr>
            <w:r w:rsidRPr="008043D4">
              <w:rPr>
                <w:rFonts w:asciiTheme="minorEastAsia" w:eastAsiaTheme="minorEastAsia" w:hAnsiTheme="minorEastAsia" w:hint="eastAsia"/>
              </w:rPr>
              <w:t>当該事業所の利用を希望する被保険者</w:t>
            </w:r>
            <w:r w:rsidR="00FE16C3">
              <w:rPr>
                <w:rFonts w:asciiTheme="minorEastAsia" w:eastAsiaTheme="minorEastAsia" w:hAnsiTheme="minorEastAsia" w:hint="eastAsia"/>
              </w:rPr>
              <w:t>は、</w:t>
            </w:r>
            <w:r>
              <w:rPr>
                <w:rFonts w:asciiTheme="minorEastAsia" w:eastAsiaTheme="minorEastAsia" w:hAnsiTheme="minorEastAsia" w:hint="eastAsia"/>
              </w:rPr>
              <w:t>更新により</w:t>
            </w:r>
            <w:r w:rsidRPr="008043D4">
              <w:rPr>
                <w:rFonts w:asciiTheme="minorEastAsia" w:eastAsiaTheme="minorEastAsia" w:hAnsiTheme="minorEastAsia" w:hint="eastAsia"/>
              </w:rPr>
              <w:t>１１月１日より</w:t>
            </w:r>
            <w:r w:rsidR="00FE16C3">
              <w:rPr>
                <w:rFonts w:asciiTheme="minorEastAsia" w:eastAsiaTheme="minorEastAsia" w:hAnsiTheme="minorEastAsia" w:hint="eastAsia"/>
              </w:rPr>
              <w:t>要介護から要支援１の認定に変更と</w:t>
            </w:r>
            <w:r w:rsidRPr="008043D4">
              <w:rPr>
                <w:rFonts w:asciiTheme="minorEastAsia" w:eastAsiaTheme="minorEastAsia" w:hAnsiTheme="minorEastAsia" w:hint="eastAsia"/>
              </w:rPr>
              <w:t>なったが、本人及び家族より、これまで支援を受けていた介護支援専門員に引き続き介護予防支援を受けたいとの希望があった。被保険者の支援を円滑に行うためには、既に家庭の状況を把握し信頼関係を持つ当事業所の介護支援専門員が介護予防支援を担当することが適切である</w:t>
            </w:r>
            <w:r>
              <w:rPr>
                <w:rFonts w:asciiTheme="minorEastAsia" w:eastAsiaTheme="minorEastAsia" w:hAnsiTheme="minorEastAsia" w:hint="eastAsia"/>
              </w:rPr>
              <w:t>ため</w:t>
            </w:r>
            <w:r w:rsidR="009E1A49">
              <w:rPr>
                <w:rFonts w:asciiTheme="minorEastAsia" w:eastAsiaTheme="minorEastAsia" w:hAnsiTheme="minorEastAsia" w:hint="eastAsia"/>
              </w:rPr>
              <w:t>、委託を承認した旨を報告するものである</w:t>
            </w:r>
            <w:r w:rsidR="00A575E3">
              <w:rPr>
                <w:rFonts w:asciiTheme="minorEastAsia" w:eastAsiaTheme="minorEastAsia" w:hAnsiTheme="minorEastAsia" w:hint="eastAsia"/>
              </w:rPr>
              <w:t>。</w:t>
            </w:r>
          </w:p>
        </w:tc>
      </w:tr>
      <w:tr w:rsidR="00113238" w:rsidRPr="00EB345B" w:rsidTr="00C06E7C">
        <w:trPr>
          <w:trHeight w:val="943"/>
        </w:trPr>
        <w:tc>
          <w:tcPr>
            <w:tcW w:w="568" w:type="dxa"/>
            <w:vAlign w:val="center"/>
          </w:tcPr>
          <w:p w:rsidR="00D42125" w:rsidRDefault="00D42125" w:rsidP="004E2985">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６</w:t>
            </w:r>
          </w:p>
        </w:tc>
        <w:tc>
          <w:tcPr>
            <w:tcW w:w="3260" w:type="dxa"/>
            <w:vAlign w:val="center"/>
          </w:tcPr>
          <w:p w:rsidR="00D42125" w:rsidRDefault="00D42125" w:rsidP="004E2985">
            <w:r>
              <w:rPr>
                <w:rFonts w:hint="eastAsia"/>
              </w:rPr>
              <w:t>流山やわらぎ</w:t>
            </w:r>
          </w:p>
        </w:tc>
        <w:tc>
          <w:tcPr>
            <w:tcW w:w="4111" w:type="dxa"/>
            <w:vAlign w:val="center"/>
          </w:tcPr>
          <w:p w:rsidR="00D42125" w:rsidRDefault="00D42125" w:rsidP="004E2985">
            <w:pPr>
              <w:snapToGrid w:val="0"/>
              <w:jc w:val="left"/>
            </w:pPr>
            <w:r>
              <w:rPr>
                <w:rFonts w:hint="eastAsia"/>
              </w:rPr>
              <w:t>流山市東深井８８０番地の１１５</w:t>
            </w:r>
          </w:p>
        </w:tc>
        <w:tc>
          <w:tcPr>
            <w:tcW w:w="2552" w:type="dxa"/>
            <w:vAlign w:val="center"/>
          </w:tcPr>
          <w:p w:rsidR="00D42125" w:rsidRDefault="0092178C" w:rsidP="0092178C">
            <w:pPr>
              <w:jc w:val="left"/>
              <w:rPr>
                <w:rFonts w:asciiTheme="minorEastAsia" w:eastAsiaTheme="minorEastAsia" w:hAnsiTheme="minorEastAsia"/>
                <w:szCs w:val="22"/>
              </w:rPr>
            </w:pPr>
            <w:r>
              <w:rPr>
                <w:rFonts w:asciiTheme="minorEastAsia" w:eastAsiaTheme="minorEastAsia" w:hAnsiTheme="minorEastAsia" w:hint="eastAsia"/>
                <w:szCs w:val="22"/>
              </w:rPr>
              <w:t>平成27年11月1</w:t>
            </w:r>
            <w:r w:rsidR="00D42125">
              <w:rPr>
                <w:rFonts w:asciiTheme="minorEastAsia" w:eastAsiaTheme="minorEastAsia" w:hAnsiTheme="minorEastAsia" w:hint="eastAsia"/>
                <w:szCs w:val="22"/>
              </w:rPr>
              <w:t>日</w:t>
            </w:r>
          </w:p>
        </w:tc>
        <w:tc>
          <w:tcPr>
            <w:tcW w:w="2410" w:type="dxa"/>
            <w:vAlign w:val="center"/>
          </w:tcPr>
          <w:p w:rsidR="00A12390" w:rsidRDefault="00D42125" w:rsidP="004E2985">
            <w:pPr>
              <w:jc w:val="center"/>
              <w:rPr>
                <w:rFonts w:asciiTheme="minorEastAsia" w:eastAsiaTheme="minorEastAsia" w:hAnsiTheme="minorEastAsia"/>
              </w:rPr>
            </w:pPr>
            <w:r>
              <w:rPr>
                <w:rFonts w:asciiTheme="minorEastAsia" w:eastAsiaTheme="minorEastAsia" w:hAnsiTheme="minorEastAsia"/>
              </w:rPr>
              <w:t>北部地域包括</w:t>
            </w:r>
          </w:p>
          <w:p w:rsidR="00D42125" w:rsidRDefault="00D42125" w:rsidP="004E2985">
            <w:pPr>
              <w:jc w:val="center"/>
              <w:rPr>
                <w:rFonts w:asciiTheme="minorEastAsia" w:eastAsiaTheme="minorEastAsia" w:hAnsiTheme="minorEastAsia"/>
              </w:rPr>
            </w:pPr>
            <w:r>
              <w:rPr>
                <w:rFonts w:asciiTheme="minorEastAsia" w:eastAsiaTheme="minorEastAsia" w:hAnsiTheme="minorEastAsia"/>
              </w:rPr>
              <w:t>支援センター</w:t>
            </w:r>
          </w:p>
        </w:tc>
        <w:tc>
          <w:tcPr>
            <w:tcW w:w="9922" w:type="dxa"/>
          </w:tcPr>
          <w:p w:rsidR="00D42125" w:rsidRPr="008043D4" w:rsidRDefault="00D42125" w:rsidP="00BC5985">
            <w:pPr>
              <w:ind w:firstLineChars="100" w:firstLine="240"/>
              <w:rPr>
                <w:rFonts w:asciiTheme="minorEastAsia" w:eastAsiaTheme="minorEastAsia" w:hAnsiTheme="minorEastAsia"/>
              </w:rPr>
            </w:pPr>
            <w:r w:rsidRPr="008043D4">
              <w:rPr>
                <w:rFonts w:asciiTheme="minorEastAsia" w:eastAsiaTheme="minorEastAsia" w:hAnsiTheme="minorEastAsia" w:hint="eastAsia"/>
              </w:rPr>
              <w:t>当該事業所の利用を希望する被保険者は、更新</w:t>
            </w:r>
            <w:r>
              <w:rPr>
                <w:rFonts w:asciiTheme="minorEastAsia" w:eastAsiaTheme="minorEastAsia" w:hAnsiTheme="minorEastAsia" w:hint="eastAsia"/>
              </w:rPr>
              <w:t>により</w:t>
            </w:r>
            <w:r w:rsidRPr="008043D4">
              <w:rPr>
                <w:rFonts w:asciiTheme="minorEastAsia" w:eastAsiaTheme="minorEastAsia" w:hAnsiTheme="minorEastAsia" w:hint="eastAsia"/>
              </w:rPr>
              <w:t>１１月１日より</w:t>
            </w:r>
            <w:r w:rsidR="00E15DB1" w:rsidRPr="008043D4">
              <w:rPr>
                <w:rFonts w:asciiTheme="minorEastAsia" w:eastAsiaTheme="minorEastAsia" w:hAnsiTheme="minorEastAsia" w:hint="eastAsia"/>
              </w:rPr>
              <w:t>要介護</w:t>
            </w:r>
            <w:r w:rsidR="00E15DB1">
              <w:rPr>
                <w:rFonts w:asciiTheme="minorEastAsia" w:eastAsiaTheme="minorEastAsia" w:hAnsiTheme="minorEastAsia" w:hint="eastAsia"/>
              </w:rPr>
              <w:t>から</w:t>
            </w:r>
            <w:r w:rsidRPr="008043D4">
              <w:rPr>
                <w:rFonts w:asciiTheme="minorEastAsia" w:eastAsiaTheme="minorEastAsia" w:hAnsiTheme="minorEastAsia" w:hint="eastAsia"/>
              </w:rPr>
              <w:t>要支援</w:t>
            </w:r>
            <w:r>
              <w:rPr>
                <w:rFonts w:asciiTheme="minorEastAsia" w:eastAsiaTheme="minorEastAsia" w:hAnsiTheme="minorEastAsia" w:hint="eastAsia"/>
              </w:rPr>
              <w:t>２</w:t>
            </w:r>
            <w:r w:rsidRPr="008043D4">
              <w:rPr>
                <w:rFonts w:asciiTheme="minorEastAsia" w:eastAsiaTheme="minorEastAsia" w:hAnsiTheme="minorEastAsia" w:hint="eastAsia"/>
              </w:rPr>
              <w:t>の認定</w:t>
            </w:r>
            <w:r w:rsidR="00E15DB1">
              <w:rPr>
                <w:rFonts w:asciiTheme="minorEastAsia" w:eastAsiaTheme="minorEastAsia" w:hAnsiTheme="minorEastAsia" w:hint="eastAsia"/>
              </w:rPr>
              <w:t>に変更</w:t>
            </w:r>
            <w:r w:rsidR="009176A5">
              <w:rPr>
                <w:rFonts w:asciiTheme="minorEastAsia" w:eastAsiaTheme="minorEastAsia" w:hAnsiTheme="minorEastAsia" w:hint="eastAsia"/>
              </w:rPr>
              <w:t>となったが、</w:t>
            </w:r>
            <w:r w:rsidRPr="008043D4">
              <w:rPr>
                <w:rFonts w:asciiTheme="minorEastAsia" w:eastAsiaTheme="minorEastAsia" w:hAnsiTheme="minorEastAsia" w:hint="eastAsia"/>
              </w:rPr>
              <w:t>これまで支援を受けていた介護支援専門員に引き続き介護予防支援を受けたいとの希望が</w:t>
            </w:r>
            <w:r w:rsidR="009176A5">
              <w:rPr>
                <w:rFonts w:asciiTheme="minorEastAsia" w:eastAsiaTheme="minorEastAsia" w:hAnsiTheme="minorEastAsia" w:hint="eastAsia"/>
              </w:rPr>
              <w:t>本人よりあった。被保険者の支援を円滑に行うためには、</w:t>
            </w:r>
            <w:r w:rsidRPr="008043D4">
              <w:rPr>
                <w:rFonts w:asciiTheme="minorEastAsia" w:eastAsiaTheme="minorEastAsia" w:hAnsiTheme="minorEastAsia" w:hint="eastAsia"/>
              </w:rPr>
              <w:t>既に家庭の状況を把握し信頼関係を持つ当事業所の介護支援専門員が介護予防支援を担当することが適切である</w:t>
            </w:r>
            <w:r w:rsidR="009176A5">
              <w:rPr>
                <w:rFonts w:asciiTheme="minorEastAsia" w:eastAsiaTheme="minorEastAsia" w:hAnsiTheme="minorEastAsia" w:hint="eastAsia"/>
              </w:rPr>
              <w:t>ため</w:t>
            </w:r>
            <w:r w:rsidR="009E1A49">
              <w:rPr>
                <w:rFonts w:asciiTheme="minorEastAsia" w:eastAsiaTheme="minorEastAsia" w:hAnsiTheme="minorEastAsia" w:hint="eastAsia"/>
              </w:rPr>
              <w:t>、委託を承認した旨を報告するものである</w:t>
            </w:r>
            <w:r w:rsidR="009176A5">
              <w:rPr>
                <w:rFonts w:asciiTheme="minorEastAsia" w:eastAsiaTheme="minorEastAsia" w:hAnsiTheme="minorEastAsia" w:hint="eastAsia"/>
              </w:rPr>
              <w:t>。</w:t>
            </w:r>
          </w:p>
        </w:tc>
      </w:tr>
      <w:tr w:rsidR="00113238" w:rsidRPr="00EB345B" w:rsidTr="00C06E7C">
        <w:trPr>
          <w:trHeight w:val="943"/>
        </w:trPr>
        <w:tc>
          <w:tcPr>
            <w:tcW w:w="568" w:type="dxa"/>
            <w:vAlign w:val="center"/>
          </w:tcPr>
          <w:p w:rsidR="00D42125" w:rsidRDefault="00D42125" w:rsidP="004E2985">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７</w:t>
            </w:r>
          </w:p>
        </w:tc>
        <w:tc>
          <w:tcPr>
            <w:tcW w:w="3260" w:type="dxa"/>
            <w:vAlign w:val="center"/>
          </w:tcPr>
          <w:p w:rsidR="00D42125" w:rsidRDefault="00D42125" w:rsidP="004E2985">
            <w:r>
              <w:rPr>
                <w:rFonts w:hint="eastAsia"/>
              </w:rPr>
              <w:t>居宅介護支援センター</w:t>
            </w:r>
          </w:p>
          <w:p w:rsidR="00D42125" w:rsidRDefault="00D42125" w:rsidP="004E2985">
            <w:r>
              <w:rPr>
                <w:rFonts w:hint="eastAsia"/>
              </w:rPr>
              <w:t>月の船</w:t>
            </w:r>
          </w:p>
        </w:tc>
        <w:tc>
          <w:tcPr>
            <w:tcW w:w="4111" w:type="dxa"/>
            <w:vAlign w:val="center"/>
          </w:tcPr>
          <w:p w:rsidR="00D42125" w:rsidRDefault="00D42125" w:rsidP="004E2985">
            <w:pPr>
              <w:snapToGrid w:val="0"/>
              <w:jc w:val="left"/>
            </w:pPr>
            <w:r>
              <w:rPr>
                <w:rFonts w:hint="eastAsia"/>
              </w:rPr>
              <w:t>流山市野々下１丁目２９２番地</w:t>
            </w:r>
          </w:p>
        </w:tc>
        <w:tc>
          <w:tcPr>
            <w:tcW w:w="2552" w:type="dxa"/>
            <w:vAlign w:val="center"/>
          </w:tcPr>
          <w:p w:rsidR="00D42125" w:rsidRDefault="0092178C" w:rsidP="0092178C">
            <w:pPr>
              <w:jc w:val="left"/>
              <w:rPr>
                <w:rFonts w:asciiTheme="minorEastAsia" w:eastAsiaTheme="minorEastAsia" w:hAnsiTheme="minorEastAsia"/>
                <w:szCs w:val="22"/>
              </w:rPr>
            </w:pPr>
            <w:r>
              <w:rPr>
                <w:rFonts w:asciiTheme="minorEastAsia" w:eastAsiaTheme="minorEastAsia" w:hAnsiTheme="minorEastAsia" w:hint="eastAsia"/>
                <w:szCs w:val="22"/>
              </w:rPr>
              <w:t>平成28</w:t>
            </w:r>
            <w:r w:rsidR="00D42125">
              <w:rPr>
                <w:rFonts w:asciiTheme="minorEastAsia" w:eastAsiaTheme="minorEastAsia" w:hAnsiTheme="minorEastAsia" w:hint="eastAsia"/>
                <w:szCs w:val="22"/>
              </w:rPr>
              <w:t>年</w:t>
            </w:r>
            <w:r>
              <w:rPr>
                <w:rFonts w:asciiTheme="minorEastAsia" w:eastAsiaTheme="minorEastAsia" w:hAnsiTheme="minorEastAsia" w:hint="eastAsia"/>
                <w:szCs w:val="22"/>
              </w:rPr>
              <w:t>1</w:t>
            </w:r>
            <w:r w:rsidR="00D42125">
              <w:rPr>
                <w:rFonts w:asciiTheme="minorEastAsia" w:eastAsiaTheme="minorEastAsia" w:hAnsiTheme="minorEastAsia" w:hint="eastAsia"/>
                <w:szCs w:val="22"/>
              </w:rPr>
              <w:t>月</w:t>
            </w:r>
            <w:r>
              <w:rPr>
                <w:rFonts w:asciiTheme="minorEastAsia" w:eastAsiaTheme="minorEastAsia" w:hAnsiTheme="minorEastAsia" w:hint="eastAsia"/>
                <w:szCs w:val="22"/>
              </w:rPr>
              <w:t>1</w:t>
            </w:r>
            <w:r w:rsidR="00D42125">
              <w:rPr>
                <w:rFonts w:asciiTheme="minorEastAsia" w:eastAsiaTheme="minorEastAsia" w:hAnsiTheme="minorEastAsia" w:hint="eastAsia"/>
                <w:szCs w:val="22"/>
              </w:rPr>
              <w:t>日</w:t>
            </w:r>
          </w:p>
        </w:tc>
        <w:tc>
          <w:tcPr>
            <w:tcW w:w="2410" w:type="dxa"/>
            <w:vAlign w:val="center"/>
          </w:tcPr>
          <w:p w:rsidR="00A12390" w:rsidRDefault="00D42125" w:rsidP="004E2985">
            <w:pPr>
              <w:jc w:val="center"/>
              <w:rPr>
                <w:rFonts w:asciiTheme="minorEastAsia" w:eastAsiaTheme="minorEastAsia" w:hAnsiTheme="minorEastAsia"/>
              </w:rPr>
            </w:pPr>
            <w:r>
              <w:rPr>
                <w:rFonts w:asciiTheme="minorEastAsia" w:eastAsiaTheme="minorEastAsia" w:hAnsiTheme="minorEastAsia"/>
              </w:rPr>
              <w:t>東部地域包括</w:t>
            </w:r>
          </w:p>
          <w:p w:rsidR="00D42125" w:rsidRDefault="00D42125" w:rsidP="004E2985">
            <w:pPr>
              <w:jc w:val="center"/>
              <w:rPr>
                <w:rFonts w:asciiTheme="minorEastAsia" w:eastAsiaTheme="minorEastAsia" w:hAnsiTheme="minorEastAsia"/>
              </w:rPr>
            </w:pPr>
            <w:r>
              <w:rPr>
                <w:rFonts w:asciiTheme="minorEastAsia" w:eastAsiaTheme="minorEastAsia" w:hAnsiTheme="minorEastAsia"/>
              </w:rPr>
              <w:t>支援センター</w:t>
            </w:r>
          </w:p>
        </w:tc>
        <w:tc>
          <w:tcPr>
            <w:tcW w:w="9922" w:type="dxa"/>
          </w:tcPr>
          <w:p w:rsidR="00D42125" w:rsidRPr="008043D4" w:rsidRDefault="00D42125" w:rsidP="004373F5">
            <w:pPr>
              <w:ind w:firstLineChars="100" w:firstLine="240"/>
              <w:rPr>
                <w:rFonts w:asciiTheme="minorEastAsia" w:eastAsiaTheme="minorEastAsia" w:hAnsiTheme="minorEastAsia"/>
              </w:rPr>
            </w:pPr>
            <w:r w:rsidRPr="004217C2">
              <w:rPr>
                <w:rFonts w:asciiTheme="minorEastAsia" w:eastAsiaTheme="minorEastAsia" w:hAnsiTheme="minorEastAsia" w:hint="eastAsia"/>
              </w:rPr>
              <w:t>今後の要支援増加に備え</w:t>
            </w:r>
            <w:r w:rsidR="00D567AA">
              <w:rPr>
                <w:rFonts w:asciiTheme="minorEastAsia" w:eastAsiaTheme="minorEastAsia" w:hAnsiTheme="minorEastAsia" w:hint="eastAsia"/>
              </w:rPr>
              <w:t>、介護予防支援業務委託についての契約が必要である</w:t>
            </w:r>
            <w:r w:rsidRPr="00D6710E">
              <w:rPr>
                <w:rFonts w:asciiTheme="minorEastAsia" w:eastAsiaTheme="minorEastAsia" w:hAnsiTheme="minorEastAsia" w:hint="eastAsia"/>
              </w:rPr>
              <w:t>ため</w:t>
            </w:r>
            <w:r w:rsidRPr="004217C2">
              <w:rPr>
                <w:rFonts w:asciiTheme="minorEastAsia" w:eastAsiaTheme="minorEastAsia" w:hAnsiTheme="minorEastAsia" w:hint="eastAsia"/>
              </w:rPr>
              <w:t>。</w:t>
            </w:r>
          </w:p>
        </w:tc>
      </w:tr>
      <w:tr w:rsidR="00113238" w:rsidRPr="00EB345B" w:rsidTr="00C06E7C">
        <w:trPr>
          <w:trHeight w:val="943"/>
        </w:trPr>
        <w:tc>
          <w:tcPr>
            <w:tcW w:w="568" w:type="dxa"/>
            <w:vAlign w:val="center"/>
          </w:tcPr>
          <w:p w:rsidR="00D42125" w:rsidRDefault="00D42125" w:rsidP="004E2985">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８</w:t>
            </w:r>
          </w:p>
        </w:tc>
        <w:tc>
          <w:tcPr>
            <w:tcW w:w="3260" w:type="dxa"/>
            <w:vAlign w:val="center"/>
          </w:tcPr>
          <w:p w:rsidR="00D42125" w:rsidRDefault="00D42125" w:rsidP="004E2985">
            <w:r>
              <w:rPr>
                <w:rFonts w:hint="eastAsia"/>
              </w:rPr>
              <w:t>居宅介護支援事業所</w:t>
            </w:r>
          </w:p>
          <w:p w:rsidR="00D42125" w:rsidRDefault="00D42125" w:rsidP="004E2985">
            <w:r>
              <w:rPr>
                <w:rFonts w:hint="eastAsia"/>
              </w:rPr>
              <w:t>あじさい</w:t>
            </w:r>
          </w:p>
        </w:tc>
        <w:tc>
          <w:tcPr>
            <w:tcW w:w="4111" w:type="dxa"/>
            <w:vAlign w:val="center"/>
          </w:tcPr>
          <w:p w:rsidR="00D42125" w:rsidRDefault="00D42125" w:rsidP="004E2985">
            <w:pPr>
              <w:snapToGrid w:val="0"/>
              <w:jc w:val="left"/>
            </w:pPr>
            <w:r>
              <w:rPr>
                <w:rFonts w:hint="eastAsia"/>
              </w:rPr>
              <w:t>松戸市幸田１８０番地１</w:t>
            </w:r>
          </w:p>
        </w:tc>
        <w:tc>
          <w:tcPr>
            <w:tcW w:w="2552" w:type="dxa"/>
            <w:vAlign w:val="center"/>
          </w:tcPr>
          <w:p w:rsidR="00D42125" w:rsidRDefault="0092178C" w:rsidP="0092178C">
            <w:pPr>
              <w:jc w:val="left"/>
              <w:rPr>
                <w:rFonts w:asciiTheme="minorEastAsia" w:eastAsiaTheme="minorEastAsia" w:hAnsiTheme="minorEastAsia"/>
                <w:szCs w:val="22"/>
              </w:rPr>
            </w:pPr>
            <w:r>
              <w:rPr>
                <w:rFonts w:asciiTheme="minorEastAsia" w:eastAsiaTheme="minorEastAsia" w:hAnsiTheme="minorEastAsia" w:hint="eastAsia"/>
                <w:szCs w:val="22"/>
              </w:rPr>
              <w:t>平成27年12</w:t>
            </w:r>
            <w:r w:rsidR="00D42125">
              <w:rPr>
                <w:rFonts w:asciiTheme="minorEastAsia" w:eastAsiaTheme="minorEastAsia" w:hAnsiTheme="minorEastAsia" w:hint="eastAsia"/>
                <w:szCs w:val="22"/>
              </w:rPr>
              <w:t>月</w:t>
            </w:r>
            <w:r>
              <w:rPr>
                <w:rFonts w:asciiTheme="minorEastAsia" w:eastAsiaTheme="minorEastAsia" w:hAnsiTheme="minorEastAsia" w:hint="eastAsia"/>
                <w:szCs w:val="22"/>
              </w:rPr>
              <w:t>25</w:t>
            </w:r>
            <w:r w:rsidR="00D42125">
              <w:rPr>
                <w:rFonts w:asciiTheme="minorEastAsia" w:eastAsiaTheme="minorEastAsia" w:hAnsiTheme="minorEastAsia" w:hint="eastAsia"/>
                <w:szCs w:val="22"/>
              </w:rPr>
              <w:t>日</w:t>
            </w:r>
          </w:p>
        </w:tc>
        <w:tc>
          <w:tcPr>
            <w:tcW w:w="2410" w:type="dxa"/>
            <w:vAlign w:val="center"/>
          </w:tcPr>
          <w:p w:rsidR="00A12390" w:rsidRDefault="00D42125" w:rsidP="004E2985">
            <w:pPr>
              <w:jc w:val="center"/>
              <w:rPr>
                <w:rFonts w:asciiTheme="minorEastAsia" w:eastAsiaTheme="minorEastAsia" w:hAnsiTheme="minorEastAsia"/>
              </w:rPr>
            </w:pPr>
            <w:r>
              <w:rPr>
                <w:rFonts w:asciiTheme="minorEastAsia" w:eastAsiaTheme="minorEastAsia" w:hAnsiTheme="minorEastAsia" w:hint="eastAsia"/>
              </w:rPr>
              <w:t>南部地域包括</w:t>
            </w:r>
          </w:p>
          <w:p w:rsidR="00D42125" w:rsidRDefault="00D42125" w:rsidP="004E2985">
            <w:pPr>
              <w:jc w:val="center"/>
              <w:rPr>
                <w:rFonts w:asciiTheme="minorEastAsia" w:eastAsiaTheme="minorEastAsia" w:hAnsiTheme="minorEastAsia"/>
              </w:rPr>
            </w:pPr>
            <w:r>
              <w:rPr>
                <w:rFonts w:asciiTheme="minorEastAsia" w:eastAsiaTheme="minorEastAsia" w:hAnsiTheme="minorEastAsia" w:hint="eastAsia"/>
              </w:rPr>
              <w:t>支援センター</w:t>
            </w:r>
          </w:p>
        </w:tc>
        <w:tc>
          <w:tcPr>
            <w:tcW w:w="9922" w:type="dxa"/>
          </w:tcPr>
          <w:p w:rsidR="00D42125" w:rsidRPr="005D2082" w:rsidRDefault="00D42125" w:rsidP="001C13E1">
            <w:pPr>
              <w:ind w:firstLineChars="100" w:firstLine="240"/>
              <w:rPr>
                <w:rFonts w:asciiTheme="minorEastAsia" w:eastAsiaTheme="minorEastAsia" w:hAnsiTheme="minorEastAsia"/>
              </w:rPr>
            </w:pPr>
            <w:r>
              <w:rPr>
                <w:rFonts w:asciiTheme="minorEastAsia" w:eastAsiaTheme="minorEastAsia" w:hAnsiTheme="minorEastAsia" w:hint="eastAsia"/>
              </w:rPr>
              <w:t>当該事業所の利用を希望する被保険者</w:t>
            </w:r>
            <w:r w:rsidRPr="005D2082">
              <w:rPr>
                <w:rFonts w:asciiTheme="minorEastAsia" w:eastAsiaTheme="minorEastAsia" w:hAnsiTheme="minorEastAsia" w:hint="eastAsia"/>
              </w:rPr>
              <w:t>は、要支援1</w:t>
            </w:r>
            <w:r w:rsidR="00E56784">
              <w:rPr>
                <w:rFonts w:asciiTheme="minorEastAsia" w:eastAsiaTheme="minorEastAsia" w:hAnsiTheme="minorEastAsia" w:hint="eastAsia"/>
              </w:rPr>
              <w:t>の認定を受け、介護予防サービスの利用を検討している。</w:t>
            </w:r>
            <w:r w:rsidRPr="005D2082">
              <w:rPr>
                <w:rFonts w:asciiTheme="minorEastAsia" w:eastAsiaTheme="minorEastAsia" w:hAnsiTheme="minorEastAsia" w:hint="eastAsia"/>
              </w:rPr>
              <w:t>被保険者の妻は要介護認定を受け、当該事業所の介護支援専門員による支援を受けているため、被保険者本人より</w:t>
            </w:r>
            <w:r w:rsidR="00385C34">
              <w:rPr>
                <w:rFonts w:asciiTheme="minorEastAsia" w:eastAsiaTheme="minorEastAsia" w:hAnsiTheme="minorEastAsia" w:hint="eastAsia"/>
              </w:rPr>
              <w:t>妻と同じ</w:t>
            </w:r>
            <w:r w:rsidRPr="005D2082">
              <w:rPr>
                <w:rFonts w:asciiTheme="minorEastAsia" w:eastAsiaTheme="minorEastAsia" w:hAnsiTheme="minorEastAsia" w:hint="eastAsia"/>
              </w:rPr>
              <w:t>当該事業所の介護支援専門員の支援を受けたいとの希望があった。被保険者及び家族の支援を円滑に行うために</w:t>
            </w:r>
            <w:r w:rsidR="00385C34">
              <w:rPr>
                <w:rFonts w:asciiTheme="minorEastAsia" w:eastAsiaTheme="minorEastAsia" w:hAnsiTheme="minorEastAsia" w:hint="eastAsia"/>
              </w:rPr>
              <w:t>は</w:t>
            </w:r>
            <w:r w:rsidRPr="005D2082">
              <w:rPr>
                <w:rFonts w:asciiTheme="minorEastAsia" w:eastAsiaTheme="minorEastAsia" w:hAnsiTheme="minorEastAsia" w:hint="eastAsia"/>
              </w:rPr>
              <w:t>、既に家庭の状況を把握し信頼関係を持つ当事業所の介護支援専門員が介護予防支援を担当することが適切である</w:t>
            </w:r>
            <w:r w:rsidR="00E56784">
              <w:rPr>
                <w:rFonts w:asciiTheme="minorEastAsia" w:eastAsiaTheme="minorEastAsia" w:hAnsiTheme="minorEastAsia" w:hint="eastAsia"/>
              </w:rPr>
              <w:t>ため</w:t>
            </w:r>
            <w:r w:rsidR="009E1A49">
              <w:rPr>
                <w:rFonts w:asciiTheme="minorEastAsia" w:eastAsiaTheme="minorEastAsia" w:hAnsiTheme="minorEastAsia" w:hint="eastAsia"/>
              </w:rPr>
              <w:t>、委託を承認</w:t>
            </w:r>
            <w:r w:rsidR="001C13E1">
              <w:rPr>
                <w:rFonts w:asciiTheme="minorEastAsia" w:eastAsiaTheme="minorEastAsia" w:hAnsiTheme="minorEastAsia" w:hint="eastAsia"/>
              </w:rPr>
              <w:t>するもので</w:t>
            </w:r>
            <w:r w:rsidR="00325FB8">
              <w:rPr>
                <w:rFonts w:asciiTheme="minorEastAsia" w:eastAsiaTheme="minorEastAsia" w:hAnsiTheme="minorEastAsia" w:hint="eastAsia"/>
              </w:rPr>
              <w:t>ある</w:t>
            </w:r>
            <w:r w:rsidR="00E56784">
              <w:rPr>
                <w:rFonts w:asciiTheme="minorEastAsia" w:eastAsiaTheme="minorEastAsia" w:hAnsiTheme="minorEastAsia" w:hint="eastAsia"/>
              </w:rPr>
              <w:t>。</w:t>
            </w:r>
          </w:p>
        </w:tc>
      </w:tr>
    </w:tbl>
    <w:p w:rsidR="00BF3AE6" w:rsidRDefault="00BF3AE6" w:rsidP="00BF3AE6">
      <w:pPr>
        <w:rPr>
          <w:rFonts w:asciiTheme="minorEastAsia" w:eastAsiaTheme="minorEastAsia" w:hAnsiTheme="minorEastAsia"/>
        </w:rPr>
      </w:pPr>
      <w:r w:rsidRPr="005675BE">
        <w:rPr>
          <w:rFonts w:asciiTheme="minorEastAsia" w:eastAsiaTheme="minorEastAsia" w:hAnsiTheme="minorEastAsia" w:hint="eastAsia"/>
        </w:rPr>
        <w:t xml:space="preserve">　　　　</w:t>
      </w:r>
    </w:p>
    <w:p w:rsidR="00DE02B7" w:rsidRDefault="000E5ACE" w:rsidP="0008776C">
      <w:pPr>
        <w:ind w:leftChars="-177" w:left="-425"/>
        <w:rPr>
          <w:rFonts w:asciiTheme="minorEastAsia" w:eastAsiaTheme="minorEastAsia" w:hAnsiTheme="minorEastAsia"/>
        </w:rPr>
      </w:pPr>
      <w:r w:rsidRPr="005675BE">
        <w:rPr>
          <w:rFonts w:asciiTheme="minorEastAsia" w:eastAsiaTheme="minorEastAsia" w:hAnsiTheme="minorEastAsia" w:hint="eastAsia"/>
        </w:rPr>
        <w:t>２</w:t>
      </w:r>
      <w:r w:rsidR="003F4E93">
        <w:rPr>
          <w:rFonts w:asciiTheme="minorEastAsia" w:eastAsiaTheme="minorEastAsia" w:hAnsiTheme="minorEastAsia" w:hint="eastAsia"/>
        </w:rPr>
        <w:t xml:space="preserve">　これら</w:t>
      </w:r>
      <w:r w:rsidR="00984FBF">
        <w:rPr>
          <w:rFonts w:asciiTheme="minorEastAsia" w:eastAsiaTheme="minorEastAsia" w:hAnsiTheme="minorEastAsia" w:hint="eastAsia"/>
        </w:rPr>
        <w:t>の</w:t>
      </w:r>
      <w:r w:rsidR="00285774" w:rsidRPr="005675BE">
        <w:rPr>
          <w:rFonts w:asciiTheme="minorEastAsia" w:eastAsiaTheme="minorEastAsia" w:hAnsiTheme="minorEastAsia" w:hint="eastAsia"/>
        </w:rPr>
        <w:t>事業所に対する流山市としての方針</w:t>
      </w:r>
      <w:r w:rsidR="00D04F6D">
        <w:rPr>
          <w:rFonts w:asciiTheme="minorEastAsia" w:eastAsiaTheme="minorEastAsia" w:hAnsiTheme="minorEastAsia" w:hint="eastAsia"/>
        </w:rPr>
        <w:t>等</w:t>
      </w:r>
      <w:r w:rsidR="00285774" w:rsidRPr="005675BE">
        <w:rPr>
          <w:rFonts w:asciiTheme="minorEastAsia" w:eastAsiaTheme="minorEastAsia" w:hAnsiTheme="minorEastAsia" w:hint="eastAsia"/>
        </w:rPr>
        <w:t>について</w:t>
      </w:r>
    </w:p>
    <w:p w:rsidR="00296373" w:rsidRPr="008177D6" w:rsidRDefault="006058B8" w:rsidP="003C69EB">
      <w:pPr>
        <w:ind w:leftChars="-118" w:left="-283" w:firstLineChars="55" w:firstLine="132"/>
      </w:pPr>
      <w:r>
        <w:rPr>
          <w:rFonts w:hint="eastAsia"/>
        </w:rPr>
        <w:t xml:space="preserve">　</w:t>
      </w:r>
      <w:r w:rsidR="00137611">
        <w:rPr>
          <w:rFonts w:hint="eastAsia"/>
        </w:rPr>
        <w:t>介護保険法第１１５条の２３</w:t>
      </w:r>
      <w:r w:rsidR="0058555A">
        <w:rPr>
          <w:rFonts w:hint="eastAsia"/>
        </w:rPr>
        <w:t>第３項に</w:t>
      </w:r>
      <w:r w:rsidR="00F62AF7">
        <w:rPr>
          <w:rFonts w:hint="eastAsia"/>
        </w:rPr>
        <w:t>指定介護予防支援の一部を指定居宅介護支援事業</w:t>
      </w:r>
      <w:r w:rsidR="00324641">
        <w:rPr>
          <w:rFonts w:hint="eastAsia"/>
        </w:rPr>
        <w:t>者</w:t>
      </w:r>
      <w:r w:rsidR="00F62AF7">
        <w:rPr>
          <w:rFonts w:hint="eastAsia"/>
        </w:rPr>
        <w:t>に委託することができる</w:t>
      </w:r>
      <w:r w:rsidR="00722C96">
        <w:rPr>
          <w:rFonts w:hint="eastAsia"/>
        </w:rPr>
        <w:t>と</w:t>
      </w:r>
      <w:r w:rsidR="0058555A">
        <w:rPr>
          <w:rFonts w:hint="eastAsia"/>
        </w:rPr>
        <w:t>規定さ</w:t>
      </w:r>
      <w:r w:rsidR="00F62AF7">
        <w:rPr>
          <w:rFonts w:hint="eastAsia"/>
        </w:rPr>
        <w:t>れ</w:t>
      </w:r>
      <w:r w:rsidR="00233F3E">
        <w:rPr>
          <w:rFonts w:hint="eastAsia"/>
        </w:rPr>
        <w:t>てい</w:t>
      </w:r>
      <w:r w:rsidR="00F62AF7">
        <w:rPr>
          <w:rFonts w:hint="eastAsia"/>
        </w:rPr>
        <w:t>る。今回申請のあった事業所は</w:t>
      </w:r>
      <w:r w:rsidR="00157AE0">
        <w:rPr>
          <w:rFonts w:hint="eastAsia"/>
        </w:rPr>
        <w:t>、</w:t>
      </w:r>
      <w:r w:rsidR="00F62AF7">
        <w:rPr>
          <w:rFonts w:hint="eastAsia"/>
        </w:rPr>
        <w:t>介護保険</w:t>
      </w:r>
      <w:r w:rsidR="00233F3E">
        <w:rPr>
          <w:rFonts w:hint="eastAsia"/>
        </w:rPr>
        <w:t>法</w:t>
      </w:r>
      <w:r w:rsidR="00157AE0">
        <w:rPr>
          <w:rFonts w:hint="eastAsia"/>
        </w:rPr>
        <w:t>第</w:t>
      </w:r>
      <w:r w:rsidR="00233F3E">
        <w:rPr>
          <w:rFonts w:hint="eastAsia"/>
        </w:rPr>
        <w:t>７９条</w:t>
      </w:r>
      <w:r w:rsidR="0058555A">
        <w:rPr>
          <w:rFonts w:hint="eastAsia"/>
        </w:rPr>
        <w:t>の規定</w:t>
      </w:r>
      <w:r w:rsidR="00233F3E">
        <w:rPr>
          <w:rFonts w:hint="eastAsia"/>
        </w:rPr>
        <w:t>による</w:t>
      </w:r>
      <w:r w:rsidR="00157AE0">
        <w:rPr>
          <w:rFonts w:hint="eastAsia"/>
        </w:rPr>
        <w:t>指定居宅介護支援事業所であるとともに、地域包括支援センターからの届け出書類に基づいて審査した結果、適切な介護予防ケアマネジメントを実施することができるものと認め、市として承認するものである。</w:t>
      </w:r>
    </w:p>
    <w:sectPr w:rsidR="00296373" w:rsidRPr="008177D6" w:rsidSect="00113238">
      <w:footerReference w:type="even" r:id="rId8"/>
      <w:pgSz w:w="23814" w:h="16840" w:orient="landscape" w:code="8"/>
      <w:pgMar w:top="0" w:right="425" w:bottom="426" w:left="851" w:header="851" w:footer="992" w:gutter="0"/>
      <w:cols w:space="425"/>
      <w:docGrid w:type="lines" w:linePitch="383"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72D" w:rsidRDefault="00F6772D">
      <w:r>
        <w:separator/>
      </w:r>
    </w:p>
  </w:endnote>
  <w:endnote w:type="continuationSeparator" w:id="0">
    <w:p w:rsidR="00F6772D" w:rsidRDefault="00F67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8B" w:rsidRDefault="0086618B" w:rsidP="0053018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6618B" w:rsidRDefault="0086618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72D" w:rsidRDefault="00F6772D">
      <w:r>
        <w:separator/>
      </w:r>
    </w:p>
  </w:footnote>
  <w:footnote w:type="continuationSeparator" w:id="0">
    <w:p w:rsidR="00F6772D" w:rsidRDefault="00F677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07602"/>
    <w:multiLevelType w:val="hybridMultilevel"/>
    <w:tmpl w:val="1C36C6CE"/>
    <w:lvl w:ilvl="0" w:tplc="F7146458">
      <w:start w:val="1"/>
      <w:numFmt w:val="decimalFullWidth"/>
      <w:lvlText w:val="（%1）"/>
      <w:lvlJc w:val="left"/>
      <w:pPr>
        <w:tabs>
          <w:tab w:val="num" w:pos="1888"/>
        </w:tabs>
        <w:ind w:left="1888" w:hanging="720"/>
      </w:pPr>
      <w:rPr>
        <w:rFonts w:hint="default"/>
      </w:rPr>
    </w:lvl>
    <w:lvl w:ilvl="1" w:tplc="04090017" w:tentative="1">
      <w:start w:val="1"/>
      <w:numFmt w:val="aiueoFullWidth"/>
      <w:lvlText w:val="(%2)"/>
      <w:lvlJc w:val="left"/>
      <w:pPr>
        <w:tabs>
          <w:tab w:val="num" w:pos="2008"/>
        </w:tabs>
        <w:ind w:left="2008" w:hanging="420"/>
      </w:pPr>
    </w:lvl>
    <w:lvl w:ilvl="2" w:tplc="04090011" w:tentative="1">
      <w:start w:val="1"/>
      <w:numFmt w:val="decimalEnclosedCircle"/>
      <w:lvlText w:val="%3"/>
      <w:lvlJc w:val="left"/>
      <w:pPr>
        <w:tabs>
          <w:tab w:val="num" w:pos="2428"/>
        </w:tabs>
        <w:ind w:left="2428" w:hanging="420"/>
      </w:pPr>
    </w:lvl>
    <w:lvl w:ilvl="3" w:tplc="0409000F" w:tentative="1">
      <w:start w:val="1"/>
      <w:numFmt w:val="decimal"/>
      <w:lvlText w:val="%4."/>
      <w:lvlJc w:val="left"/>
      <w:pPr>
        <w:tabs>
          <w:tab w:val="num" w:pos="2848"/>
        </w:tabs>
        <w:ind w:left="2848" w:hanging="420"/>
      </w:pPr>
    </w:lvl>
    <w:lvl w:ilvl="4" w:tplc="04090017" w:tentative="1">
      <w:start w:val="1"/>
      <w:numFmt w:val="aiueoFullWidth"/>
      <w:lvlText w:val="(%5)"/>
      <w:lvlJc w:val="left"/>
      <w:pPr>
        <w:tabs>
          <w:tab w:val="num" w:pos="3268"/>
        </w:tabs>
        <w:ind w:left="3268" w:hanging="420"/>
      </w:pPr>
    </w:lvl>
    <w:lvl w:ilvl="5" w:tplc="04090011" w:tentative="1">
      <w:start w:val="1"/>
      <w:numFmt w:val="decimalEnclosedCircle"/>
      <w:lvlText w:val="%6"/>
      <w:lvlJc w:val="left"/>
      <w:pPr>
        <w:tabs>
          <w:tab w:val="num" w:pos="3688"/>
        </w:tabs>
        <w:ind w:left="3688" w:hanging="420"/>
      </w:pPr>
    </w:lvl>
    <w:lvl w:ilvl="6" w:tplc="0409000F" w:tentative="1">
      <w:start w:val="1"/>
      <w:numFmt w:val="decimal"/>
      <w:lvlText w:val="%7."/>
      <w:lvlJc w:val="left"/>
      <w:pPr>
        <w:tabs>
          <w:tab w:val="num" w:pos="4108"/>
        </w:tabs>
        <w:ind w:left="4108" w:hanging="420"/>
      </w:pPr>
    </w:lvl>
    <w:lvl w:ilvl="7" w:tplc="04090017" w:tentative="1">
      <w:start w:val="1"/>
      <w:numFmt w:val="aiueoFullWidth"/>
      <w:lvlText w:val="(%8)"/>
      <w:lvlJc w:val="left"/>
      <w:pPr>
        <w:tabs>
          <w:tab w:val="num" w:pos="4528"/>
        </w:tabs>
        <w:ind w:left="4528" w:hanging="420"/>
      </w:pPr>
    </w:lvl>
    <w:lvl w:ilvl="8" w:tplc="04090011" w:tentative="1">
      <w:start w:val="1"/>
      <w:numFmt w:val="decimalEnclosedCircle"/>
      <w:lvlText w:val="%9"/>
      <w:lvlJc w:val="left"/>
      <w:pPr>
        <w:tabs>
          <w:tab w:val="num" w:pos="4948"/>
        </w:tabs>
        <w:ind w:left="4948" w:hanging="420"/>
      </w:pPr>
    </w:lvl>
  </w:abstractNum>
  <w:abstractNum w:abstractNumId="1">
    <w:nsid w:val="08CB051A"/>
    <w:multiLevelType w:val="hybridMultilevel"/>
    <w:tmpl w:val="E2D6E3E2"/>
    <w:lvl w:ilvl="0" w:tplc="510A4F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C030FE7"/>
    <w:multiLevelType w:val="hybridMultilevel"/>
    <w:tmpl w:val="562C3636"/>
    <w:lvl w:ilvl="0" w:tplc="3566F72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nsid w:val="139D1937"/>
    <w:multiLevelType w:val="hybridMultilevel"/>
    <w:tmpl w:val="27ECCE38"/>
    <w:lvl w:ilvl="0" w:tplc="6A9C826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nsid w:val="18A11EB2"/>
    <w:multiLevelType w:val="hybridMultilevel"/>
    <w:tmpl w:val="AC500656"/>
    <w:lvl w:ilvl="0" w:tplc="15D4C532">
      <w:start w:val="3"/>
      <w:numFmt w:val="decimal"/>
      <w:lvlText w:val="%1年"/>
      <w:lvlJc w:val="left"/>
      <w:pPr>
        <w:tabs>
          <w:tab w:val="num" w:pos="3795"/>
        </w:tabs>
        <w:ind w:left="3795" w:hanging="2835"/>
      </w:pPr>
      <w:rPr>
        <w:rFonts w:hint="eastAsia"/>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5">
    <w:nsid w:val="22E26260"/>
    <w:multiLevelType w:val="hybridMultilevel"/>
    <w:tmpl w:val="50D09A6C"/>
    <w:lvl w:ilvl="0" w:tplc="5A18A5E8">
      <w:start w:val="1"/>
      <w:numFmt w:val="decimalFullWidth"/>
      <w:lvlText w:val="（%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58E49A9"/>
    <w:multiLevelType w:val="hybridMultilevel"/>
    <w:tmpl w:val="461C2936"/>
    <w:lvl w:ilvl="0" w:tplc="E8F46236">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nsid w:val="383C027A"/>
    <w:multiLevelType w:val="hybridMultilevel"/>
    <w:tmpl w:val="ABC63D02"/>
    <w:lvl w:ilvl="0" w:tplc="B65C772E">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nsid w:val="3B2405D4"/>
    <w:multiLevelType w:val="hybridMultilevel"/>
    <w:tmpl w:val="C554DC44"/>
    <w:lvl w:ilvl="0" w:tplc="D2AEE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41AA5469"/>
    <w:multiLevelType w:val="hybridMultilevel"/>
    <w:tmpl w:val="6C9E6498"/>
    <w:lvl w:ilvl="0" w:tplc="1FDED3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AEF76BF"/>
    <w:multiLevelType w:val="hybridMultilevel"/>
    <w:tmpl w:val="3778713A"/>
    <w:lvl w:ilvl="0" w:tplc="A8205514">
      <w:start w:val="3"/>
      <w:numFmt w:val="decimalFullWidth"/>
      <w:lvlText w:val="%1年"/>
      <w:lvlJc w:val="left"/>
      <w:pPr>
        <w:tabs>
          <w:tab w:val="num" w:pos="1680"/>
        </w:tabs>
        <w:ind w:left="1680" w:hanging="720"/>
      </w:pPr>
      <w:rPr>
        <w:rFonts w:hint="eastAsia"/>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11">
    <w:nsid w:val="52E97472"/>
    <w:multiLevelType w:val="hybridMultilevel"/>
    <w:tmpl w:val="1C36C6CE"/>
    <w:lvl w:ilvl="0" w:tplc="F7146458">
      <w:start w:val="1"/>
      <w:numFmt w:val="decimalFullWidth"/>
      <w:lvlText w:val="（%1）"/>
      <w:lvlJc w:val="left"/>
      <w:pPr>
        <w:tabs>
          <w:tab w:val="num" w:pos="862"/>
        </w:tabs>
        <w:ind w:left="862" w:hanging="720"/>
      </w:pPr>
      <w:rPr>
        <w:rFonts w:hint="default"/>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12">
    <w:nsid w:val="54CF626C"/>
    <w:multiLevelType w:val="hybridMultilevel"/>
    <w:tmpl w:val="C73A862A"/>
    <w:lvl w:ilvl="0" w:tplc="077C6B3E">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nsid w:val="5888196A"/>
    <w:multiLevelType w:val="hybridMultilevel"/>
    <w:tmpl w:val="4CA265E8"/>
    <w:lvl w:ilvl="0" w:tplc="C99AD672">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nsid w:val="5EC047A4"/>
    <w:multiLevelType w:val="hybridMultilevel"/>
    <w:tmpl w:val="5DDC1EAC"/>
    <w:lvl w:ilvl="0" w:tplc="86F4A332">
      <w:start w:val="1"/>
      <w:numFmt w:val="decimalFullWidth"/>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5">
    <w:nsid w:val="5F4364C4"/>
    <w:multiLevelType w:val="hybridMultilevel"/>
    <w:tmpl w:val="956E4260"/>
    <w:lvl w:ilvl="0" w:tplc="D73A6A54">
      <w:start w:val="1"/>
      <w:numFmt w:val="decimalFullWidth"/>
      <w:lvlText w:val="%1年"/>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6">
    <w:nsid w:val="625B1239"/>
    <w:multiLevelType w:val="hybridMultilevel"/>
    <w:tmpl w:val="CD804328"/>
    <w:lvl w:ilvl="0" w:tplc="A8B806EC">
      <w:start w:val="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6C391FA4"/>
    <w:multiLevelType w:val="hybridMultilevel"/>
    <w:tmpl w:val="5D2AA85C"/>
    <w:lvl w:ilvl="0" w:tplc="50C0466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nsid w:val="6FD47A8F"/>
    <w:multiLevelType w:val="hybridMultilevel"/>
    <w:tmpl w:val="6628A858"/>
    <w:lvl w:ilvl="0" w:tplc="A7AE409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7283644C"/>
    <w:multiLevelType w:val="hybridMultilevel"/>
    <w:tmpl w:val="CED2067E"/>
    <w:lvl w:ilvl="0" w:tplc="F3E2A9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75627BCE"/>
    <w:multiLevelType w:val="hybridMultilevel"/>
    <w:tmpl w:val="CC0EF4DC"/>
    <w:lvl w:ilvl="0" w:tplc="2FC2B302">
      <w:start w:val="1"/>
      <w:numFmt w:val="decimalFullWidth"/>
      <w:lvlText w:val="（%1）"/>
      <w:lvlJc w:val="left"/>
      <w:pPr>
        <w:ind w:left="1450" w:hanging="720"/>
      </w:pPr>
      <w:rPr>
        <w:rFonts w:hint="default"/>
        <w:lang w:val="en-US"/>
      </w:rPr>
    </w:lvl>
    <w:lvl w:ilvl="1" w:tplc="04090017" w:tentative="1">
      <w:start w:val="1"/>
      <w:numFmt w:val="aiueoFullWidth"/>
      <w:lvlText w:val="(%2)"/>
      <w:lvlJc w:val="left"/>
      <w:pPr>
        <w:ind w:left="1570" w:hanging="420"/>
      </w:pPr>
    </w:lvl>
    <w:lvl w:ilvl="2" w:tplc="04090011" w:tentative="1">
      <w:start w:val="1"/>
      <w:numFmt w:val="decimalEnclosedCircle"/>
      <w:lvlText w:val="%3"/>
      <w:lvlJc w:val="left"/>
      <w:pPr>
        <w:ind w:left="1990" w:hanging="420"/>
      </w:pPr>
    </w:lvl>
    <w:lvl w:ilvl="3" w:tplc="0409000F" w:tentative="1">
      <w:start w:val="1"/>
      <w:numFmt w:val="decimal"/>
      <w:lvlText w:val="%4."/>
      <w:lvlJc w:val="left"/>
      <w:pPr>
        <w:ind w:left="2410" w:hanging="420"/>
      </w:pPr>
    </w:lvl>
    <w:lvl w:ilvl="4" w:tplc="04090017" w:tentative="1">
      <w:start w:val="1"/>
      <w:numFmt w:val="aiueoFullWidth"/>
      <w:lvlText w:val="(%5)"/>
      <w:lvlJc w:val="left"/>
      <w:pPr>
        <w:ind w:left="2830" w:hanging="420"/>
      </w:pPr>
    </w:lvl>
    <w:lvl w:ilvl="5" w:tplc="04090011" w:tentative="1">
      <w:start w:val="1"/>
      <w:numFmt w:val="decimalEnclosedCircle"/>
      <w:lvlText w:val="%6"/>
      <w:lvlJc w:val="left"/>
      <w:pPr>
        <w:ind w:left="3250" w:hanging="420"/>
      </w:pPr>
    </w:lvl>
    <w:lvl w:ilvl="6" w:tplc="0409000F" w:tentative="1">
      <w:start w:val="1"/>
      <w:numFmt w:val="decimal"/>
      <w:lvlText w:val="%7."/>
      <w:lvlJc w:val="left"/>
      <w:pPr>
        <w:ind w:left="3670" w:hanging="420"/>
      </w:pPr>
    </w:lvl>
    <w:lvl w:ilvl="7" w:tplc="04090017" w:tentative="1">
      <w:start w:val="1"/>
      <w:numFmt w:val="aiueoFullWidth"/>
      <w:lvlText w:val="(%8)"/>
      <w:lvlJc w:val="left"/>
      <w:pPr>
        <w:ind w:left="4090" w:hanging="420"/>
      </w:pPr>
    </w:lvl>
    <w:lvl w:ilvl="8" w:tplc="04090011" w:tentative="1">
      <w:start w:val="1"/>
      <w:numFmt w:val="decimalEnclosedCircle"/>
      <w:lvlText w:val="%9"/>
      <w:lvlJc w:val="left"/>
      <w:pPr>
        <w:ind w:left="4510" w:hanging="420"/>
      </w:pPr>
    </w:lvl>
  </w:abstractNum>
  <w:abstractNum w:abstractNumId="21">
    <w:nsid w:val="77F1199C"/>
    <w:multiLevelType w:val="hybridMultilevel"/>
    <w:tmpl w:val="44F85720"/>
    <w:lvl w:ilvl="0" w:tplc="2034DF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B067A4F"/>
    <w:multiLevelType w:val="hybridMultilevel"/>
    <w:tmpl w:val="DAD258CC"/>
    <w:lvl w:ilvl="0" w:tplc="F08CD2F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7BBC3DB7"/>
    <w:multiLevelType w:val="hybridMultilevel"/>
    <w:tmpl w:val="01C8D30A"/>
    <w:lvl w:ilvl="0" w:tplc="E9D8C7A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nsid w:val="7CCB4BF8"/>
    <w:multiLevelType w:val="hybridMultilevel"/>
    <w:tmpl w:val="D292C48A"/>
    <w:lvl w:ilvl="0" w:tplc="641018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6"/>
  </w:num>
  <w:num w:numId="3">
    <w:abstractNumId w:val="18"/>
  </w:num>
  <w:num w:numId="4">
    <w:abstractNumId w:val="1"/>
  </w:num>
  <w:num w:numId="5">
    <w:abstractNumId w:val="22"/>
  </w:num>
  <w:num w:numId="6">
    <w:abstractNumId w:val="13"/>
  </w:num>
  <w:num w:numId="7">
    <w:abstractNumId w:val="0"/>
  </w:num>
  <w:num w:numId="8">
    <w:abstractNumId w:val="19"/>
  </w:num>
  <w:num w:numId="9">
    <w:abstractNumId w:val="4"/>
  </w:num>
  <w:num w:numId="10">
    <w:abstractNumId w:val="10"/>
  </w:num>
  <w:num w:numId="11">
    <w:abstractNumId w:val="15"/>
  </w:num>
  <w:num w:numId="12">
    <w:abstractNumId w:val="11"/>
  </w:num>
  <w:num w:numId="13">
    <w:abstractNumId w:val="17"/>
  </w:num>
  <w:num w:numId="14">
    <w:abstractNumId w:val="9"/>
  </w:num>
  <w:num w:numId="15">
    <w:abstractNumId w:val="7"/>
  </w:num>
  <w:num w:numId="16">
    <w:abstractNumId w:val="21"/>
  </w:num>
  <w:num w:numId="17">
    <w:abstractNumId w:val="20"/>
  </w:num>
  <w:num w:numId="18">
    <w:abstractNumId w:val="24"/>
  </w:num>
  <w:num w:numId="19">
    <w:abstractNumId w:val="12"/>
  </w:num>
  <w:num w:numId="20">
    <w:abstractNumId w:val="8"/>
  </w:num>
  <w:num w:numId="21">
    <w:abstractNumId w:val="14"/>
  </w:num>
  <w:num w:numId="22">
    <w:abstractNumId w:val="2"/>
  </w:num>
  <w:num w:numId="23">
    <w:abstractNumId w:val="3"/>
  </w:num>
  <w:num w:numId="24">
    <w:abstractNumId w:val="6"/>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38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ED"/>
    <w:rsid w:val="000008E5"/>
    <w:rsid w:val="00002902"/>
    <w:rsid w:val="000029A9"/>
    <w:rsid w:val="00004BFD"/>
    <w:rsid w:val="000102B4"/>
    <w:rsid w:val="00011F6D"/>
    <w:rsid w:val="00016C56"/>
    <w:rsid w:val="0002333A"/>
    <w:rsid w:val="000249DA"/>
    <w:rsid w:val="00024A82"/>
    <w:rsid w:val="000267E7"/>
    <w:rsid w:val="000314A9"/>
    <w:rsid w:val="000337EE"/>
    <w:rsid w:val="0003486F"/>
    <w:rsid w:val="0004667D"/>
    <w:rsid w:val="000520A6"/>
    <w:rsid w:val="00055307"/>
    <w:rsid w:val="00061F41"/>
    <w:rsid w:val="00062992"/>
    <w:rsid w:val="00062D25"/>
    <w:rsid w:val="000719B1"/>
    <w:rsid w:val="00072835"/>
    <w:rsid w:val="00072A6C"/>
    <w:rsid w:val="00075C7B"/>
    <w:rsid w:val="00076023"/>
    <w:rsid w:val="0008410D"/>
    <w:rsid w:val="000866E9"/>
    <w:rsid w:val="0008776C"/>
    <w:rsid w:val="00090227"/>
    <w:rsid w:val="000A3418"/>
    <w:rsid w:val="000D3463"/>
    <w:rsid w:val="000E0226"/>
    <w:rsid w:val="000E33AB"/>
    <w:rsid w:val="000E5ACE"/>
    <w:rsid w:val="000E66C7"/>
    <w:rsid w:val="000F204D"/>
    <w:rsid w:val="000F314C"/>
    <w:rsid w:val="000F4FD9"/>
    <w:rsid w:val="001005FD"/>
    <w:rsid w:val="00102252"/>
    <w:rsid w:val="00107F1A"/>
    <w:rsid w:val="00113238"/>
    <w:rsid w:val="00114825"/>
    <w:rsid w:val="001178A6"/>
    <w:rsid w:val="00121B59"/>
    <w:rsid w:val="00137611"/>
    <w:rsid w:val="00141F5D"/>
    <w:rsid w:val="00144347"/>
    <w:rsid w:val="00157AE0"/>
    <w:rsid w:val="001605EF"/>
    <w:rsid w:val="0016273D"/>
    <w:rsid w:val="00163F15"/>
    <w:rsid w:val="00177268"/>
    <w:rsid w:val="00191B59"/>
    <w:rsid w:val="00194699"/>
    <w:rsid w:val="001A013C"/>
    <w:rsid w:val="001A02AC"/>
    <w:rsid w:val="001A61DD"/>
    <w:rsid w:val="001B2474"/>
    <w:rsid w:val="001B40B9"/>
    <w:rsid w:val="001B5FB8"/>
    <w:rsid w:val="001C13E1"/>
    <w:rsid w:val="001C67B8"/>
    <w:rsid w:val="001D0479"/>
    <w:rsid w:val="001D235C"/>
    <w:rsid w:val="001F264E"/>
    <w:rsid w:val="001F469D"/>
    <w:rsid w:val="00202C93"/>
    <w:rsid w:val="00204467"/>
    <w:rsid w:val="00215F7F"/>
    <w:rsid w:val="00232AEB"/>
    <w:rsid w:val="00233F3E"/>
    <w:rsid w:val="00236EEF"/>
    <w:rsid w:val="00240BD7"/>
    <w:rsid w:val="00244F95"/>
    <w:rsid w:val="00246FE3"/>
    <w:rsid w:val="0025169C"/>
    <w:rsid w:val="002523F0"/>
    <w:rsid w:val="00254281"/>
    <w:rsid w:val="0025473B"/>
    <w:rsid w:val="00254E4B"/>
    <w:rsid w:val="00261D17"/>
    <w:rsid w:val="00261FD8"/>
    <w:rsid w:val="00267A79"/>
    <w:rsid w:val="00270430"/>
    <w:rsid w:val="00276651"/>
    <w:rsid w:val="0028320A"/>
    <w:rsid w:val="00285774"/>
    <w:rsid w:val="00285C22"/>
    <w:rsid w:val="00292A4C"/>
    <w:rsid w:val="00296373"/>
    <w:rsid w:val="002B3062"/>
    <w:rsid w:val="002B4D03"/>
    <w:rsid w:val="002B7EB5"/>
    <w:rsid w:val="002C2355"/>
    <w:rsid w:val="002D6805"/>
    <w:rsid w:val="002E6F15"/>
    <w:rsid w:val="002F45F7"/>
    <w:rsid w:val="002F4E05"/>
    <w:rsid w:val="002F60D6"/>
    <w:rsid w:val="0031072C"/>
    <w:rsid w:val="00313801"/>
    <w:rsid w:val="003168EE"/>
    <w:rsid w:val="00316F9C"/>
    <w:rsid w:val="00321A24"/>
    <w:rsid w:val="0032205E"/>
    <w:rsid w:val="00323729"/>
    <w:rsid w:val="00324641"/>
    <w:rsid w:val="003258CA"/>
    <w:rsid w:val="00325FB8"/>
    <w:rsid w:val="003322BB"/>
    <w:rsid w:val="00332789"/>
    <w:rsid w:val="00340D37"/>
    <w:rsid w:val="0034186E"/>
    <w:rsid w:val="00343E71"/>
    <w:rsid w:val="003450D0"/>
    <w:rsid w:val="003561CE"/>
    <w:rsid w:val="0036082B"/>
    <w:rsid w:val="0036138C"/>
    <w:rsid w:val="003644DB"/>
    <w:rsid w:val="003665D8"/>
    <w:rsid w:val="00372119"/>
    <w:rsid w:val="0037284C"/>
    <w:rsid w:val="003803DC"/>
    <w:rsid w:val="00382922"/>
    <w:rsid w:val="00385C34"/>
    <w:rsid w:val="00386AAC"/>
    <w:rsid w:val="00393DC1"/>
    <w:rsid w:val="00394C74"/>
    <w:rsid w:val="003A02FF"/>
    <w:rsid w:val="003C29A9"/>
    <w:rsid w:val="003C2E12"/>
    <w:rsid w:val="003C4CFB"/>
    <w:rsid w:val="003C6452"/>
    <w:rsid w:val="003C69EB"/>
    <w:rsid w:val="003D3116"/>
    <w:rsid w:val="003D3A80"/>
    <w:rsid w:val="003D472C"/>
    <w:rsid w:val="003D5DFA"/>
    <w:rsid w:val="003F0741"/>
    <w:rsid w:val="003F294E"/>
    <w:rsid w:val="003F4E93"/>
    <w:rsid w:val="00407B69"/>
    <w:rsid w:val="00410E5A"/>
    <w:rsid w:val="004217C2"/>
    <w:rsid w:val="0042323A"/>
    <w:rsid w:val="004316DD"/>
    <w:rsid w:val="00433ACB"/>
    <w:rsid w:val="00435A52"/>
    <w:rsid w:val="004373F5"/>
    <w:rsid w:val="00437675"/>
    <w:rsid w:val="00444D92"/>
    <w:rsid w:val="00447AB4"/>
    <w:rsid w:val="0046237A"/>
    <w:rsid w:val="00463928"/>
    <w:rsid w:val="00466524"/>
    <w:rsid w:val="00473625"/>
    <w:rsid w:val="00480D58"/>
    <w:rsid w:val="00486B03"/>
    <w:rsid w:val="00491EA4"/>
    <w:rsid w:val="004C2FA6"/>
    <w:rsid w:val="004D7E71"/>
    <w:rsid w:val="004E07D5"/>
    <w:rsid w:val="004E25D1"/>
    <w:rsid w:val="004E2985"/>
    <w:rsid w:val="004E301E"/>
    <w:rsid w:val="004E51C1"/>
    <w:rsid w:val="004E7962"/>
    <w:rsid w:val="004E7F34"/>
    <w:rsid w:val="00500529"/>
    <w:rsid w:val="00501FA8"/>
    <w:rsid w:val="00507333"/>
    <w:rsid w:val="0052253F"/>
    <w:rsid w:val="005273B0"/>
    <w:rsid w:val="0053018E"/>
    <w:rsid w:val="00533BCE"/>
    <w:rsid w:val="005373C7"/>
    <w:rsid w:val="00540499"/>
    <w:rsid w:val="00540D90"/>
    <w:rsid w:val="00545F95"/>
    <w:rsid w:val="00554D10"/>
    <w:rsid w:val="00565B3E"/>
    <w:rsid w:val="005675BE"/>
    <w:rsid w:val="005703DB"/>
    <w:rsid w:val="00575049"/>
    <w:rsid w:val="00580B97"/>
    <w:rsid w:val="0058277A"/>
    <w:rsid w:val="00582B79"/>
    <w:rsid w:val="0058555A"/>
    <w:rsid w:val="00592CAE"/>
    <w:rsid w:val="00595BF1"/>
    <w:rsid w:val="005967CB"/>
    <w:rsid w:val="005A1F32"/>
    <w:rsid w:val="005A57FB"/>
    <w:rsid w:val="005A73DD"/>
    <w:rsid w:val="005B355E"/>
    <w:rsid w:val="005B3F46"/>
    <w:rsid w:val="005C362F"/>
    <w:rsid w:val="005C6DF2"/>
    <w:rsid w:val="005C7C8A"/>
    <w:rsid w:val="005D2082"/>
    <w:rsid w:val="005D3783"/>
    <w:rsid w:val="005E221B"/>
    <w:rsid w:val="005F2EE9"/>
    <w:rsid w:val="005F5EA4"/>
    <w:rsid w:val="005F6A4B"/>
    <w:rsid w:val="00604B29"/>
    <w:rsid w:val="00604D23"/>
    <w:rsid w:val="006058B8"/>
    <w:rsid w:val="00611487"/>
    <w:rsid w:val="00611794"/>
    <w:rsid w:val="00624FA6"/>
    <w:rsid w:val="00626625"/>
    <w:rsid w:val="0063058D"/>
    <w:rsid w:val="00632F58"/>
    <w:rsid w:val="00633E6E"/>
    <w:rsid w:val="006402D0"/>
    <w:rsid w:val="00640365"/>
    <w:rsid w:val="0064237D"/>
    <w:rsid w:val="00643D1E"/>
    <w:rsid w:val="00654A8E"/>
    <w:rsid w:val="006551ED"/>
    <w:rsid w:val="0066089C"/>
    <w:rsid w:val="00663CA3"/>
    <w:rsid w:val="00672708"/>
    <w:rsid w:val="00675E59"/>
    <w:rsid w:val="006847B5"/>
    <w:rsid w:val="00686929"/>
    <w:rsid w:val="0069301C"/>
    <w:rsid w:val="00695BB1"/>
    <w:rsid w:val="006A3D2D"/>
    <w:rsid w:val="006A7562"/>
    <w:rsid w:val="006B0D65"/>
    <w:rsid w:val="006B12EE"/>
    <w:rsid w:val="006B7398"/>
    <w:rsid w:val="006C0131"/>
    <w:rsid w:val="006C55FD"/>
    <w:rsid w:val="006D3251"/>
    <w:rsid w:val="006D4AAD"/>
    <w:rsid w:val="006D5C2E"/>
    <w:rsid w:val="006F302D"/>
    <w:rsid w:val="00711BBB"/>
    <w:rsid w:val="00712AAC"/>
    <w:rsid w:val="00720AAA"/>
    <w:rsid w:val="00722C96"/>
    <w:rsid w:val="00726368"/>
    <w:rsid w:val="00743819"/>
    <w:rsid w:val="0074520D"/>
    <w:rsid w:val="007616FB"/>
    <w:rsid w:val="0076324B"/>
    <w:rsid w:val="007707AB"/>
    <w:rsid w:val="0077482D"/>
    <w:rsid w:val="00786173"/>
    <w:rsid w:val="007A5A5F"/>
    <w:rsid w:val="007B2667"/>
    <w:rsid w:val="007B7750"/>
    <w:rsid w:val="007B7CED"/>
    <w:rsid w:val="007C1A90"/>
    <w:rsid w:val="007C78E4"/>
    <w:rsid w:val="007D6631"/>
    <w:rsid w:val="007D7331"/>
    <w:rsid w:val="007E15EB"/>
    <w:rsid w:val="007E617E"/>
    <w:rsid w:val="007F0616"/>
    <w:rsid w:val="008043D4"/>
    <w:rsid w:val="00804F03"/>
    <w:rsid w:val="00807762"/>
    <w:rsid w:val="00810E17"/>
    <w:rsid w:val="008177D6"/>
    <w:rsid w:val="00822BD7"/>
    <w:rsid w:val="00832D1F"/>
    <w:rsid w:val="0083655C"/>
    <w:rsid w:val="008409DE"/>
    <w:rsid w:val="0085116E"/>
    <w:rsid w:val="008516EE"/>
    <w:rsid w:val="00853E57"/>
    <w:rsid w:val="00855EE2"/>
    <w:rsid w:val="0086618B"/>
    <w:rsid w:val="00886466"/>
    <w:rsid w:val="008A0AA8"/>
    <w:rsid w:val="008A1168"/>
    <w:rsid w:val="008A1873"/>
    <w:rsid w:val="008A4E75"/>
    <w:rsid w:val="008A7BFC"/>
    <w:rsid w:val="008B33A0"/>
    <w:rsid w:val="008B3507"/>
    <w:rsid w:val="008C2548"/>
    <w:rsid w:val="008C719B"/>
    <w:rsid w:val="008E1EBD"/>
    <w:rsid w:val="00903DCF"/>
    <w:rsid w:val="0090674F"/>
    <w:rsid w:val="009071FE"/>
    <w:rsid w:val="00907645"/>
    <w:rsid w:val="00910941"/>
    <w:rsid w:val="009165F3"/>
    <w:rsid w:val="009169C8"/>
    <w:rsid w:val="009176A5"/>
    <w:rsid w:val="0092178C"/>
    <w:rsid w:val="0092393F"/>
    <w:rsid w:val="00925F4F"/>
    <w:rsid w:val="00927DE5"/>
    <w:rsid w:val="00930794"/>
    <w:rsid w:val="00931B17"/>
    <w:rsid w:val="009322A1"/>
    <w:rsid w:val="009333D0"/>
    <w:rsid w:val="00937CFA"/>
    <w:rsid w:val="00940BCD"/>
    <w:rsid w:val="009412E9"/>
    <w:rsid w:val="009471E6"/>
    <w:rsid w:val="00950C66"/>
    <w:rsid w:val="009520E1"/>
    <w:rsid w:val="009664B7"/>
    <w:rsid w:val="009773B2"/>
    <w:rsid w:val="00980498"/>
    <w:rsid w:val="0098373B"/>
    <w:rsid w:val="009837ED"/>
    <w:rsid w:val="00984FBF"/>
    <w:rsid w:val="009A33BF"/>
    <w:rsid w:val="009A3CF7"/>
    <w:rsid w:val="009A59B3"/>
    <w:rsid w:val="009A60B5"/>
    <w:rsid w:val="009A7818"/>
    <w:rsid w:val="009B003B"/>
    <w:rsid w:val="009C029F"/>
    <w:rsid w:val="009C4EBF"/>
    <w:rsid w:val="009C7E69"/>
    <w:rsid w:val="009D08D4"/>
    <w:rsid w:val="009D2B1D"/>
    <w:rsid w:val="009D4070"/>
    <w:rsid w:val="009D4FD8"/>
    <w:rsid w:val="009D6CC4"/>
    <w:rsid w:val="009D7481"/>
    <w:rsid w:val="009E14B9"/>
    <w:rsid w:val="009E1A49"/>
    <w:rsid w:val="009E1D7E"/>
    <w:rsid w:val="009E4797"/>
    <w:rsid w:val="009F07B9"/>
    <w:rsid w:val="009F21E9"/>
    <w:rsid w:val="009F4ED5"/>
    <w:rsid w:val="00A00938"/>
    <w:rsid w:val="00A00C92"/>
    <w:rsid w:val="00A0354F"/>
    <w:rsid w:val="00A06235"/>
    <w:rsid w:val="00A12390"/>
    <w:rsid w:val="00A21145"/>
    <w:rsid w:val="00A3440E"/>
    <w:rsid w:val="00A351E0"/>
    <w:rsid w:val="00A40D8C"/>
    <w:rsid w:val="00A47AAC"/>
    <w:rsid w:val="00A52850"/>
    <w:rsid w:val="00A52897"/>
    <w:rsid w:val="00A52D25"/>
    <w:rsid w:val="00A575E3"/>
    <w:rsid w:val="00A625F1"/>
    <w:rsid w:val="00A87FAE"/>
    <w:rsid w:val="00A935B6"/>
    <w:rsid w:val="00A9374E"/>
    <w:rsid w:val="00A946F6"/>
    <w:rsid w:val="00AA2C35"/>
    <w:rsid w:val="00AA2FAE"/>
    <w:rsid w:val="00AA6286"/>
    <w:rsid w:val="00AB0AAA"/>
    <w:rsid w:val="00AC4292"/>
    <w:rsid w:val="00AC568A"/>
    <w:rsid w:val="00AC7C00"/>
    <w:rsid w:val="00AD5EF0"/>
    <w:rsid w:val="00AE1254"/>
    <w:rsid w:val="00AF2607"/>
    <w:rsid w:val="00AF2D6B"/>
    <w:rsid w:val="00AF775A"/>
    <w:rsid w:val="00B03317"/>
    <w:rsid w:val="00B0474D"/>
    <w:rsid w:val="00B04B81"/>
    <w:rsid w:val="00B166A6"/>
    <w:rsid w:val="00B20C28"/>
    <w:rsid w:val="00B22606"/>
    <w:rsid w:val="00B23C33"/>
    <w:rsid w:val="00B24D4A"/>
    <w:rsid w:val="00B24DA9"/>
    <w:rsid w:val="00B25052"/>
    <w:rsid w:val="00B37640"/>
    <w:rsid w:val="00B45596"/>
    <w:rsid w:val="00B47406"/>
    <w:rsid w:val="00B52B92"/>
    <w:rsid w:val="00B572E7"/>
    <w:rsid w:val="00B630B9"/>
    <w:rsid w:val="00B81F75"/>
    <w:rsid w:val="00B858F0"/>
    <w:rsid w:val="00B87ED0"/>
    <w:rsid w:val="00B94CF9"/>
    <w:rsid w:val="00BA372E"/>
    <w:rsid w:val="00BA3B51"/>
    <w:rsid w:val="00BA5A37"/>
    <w:rsid w:val="00BB44BE"/>
    <w:rsid w:val="00BC5985"/>
    <w:rsid w:val="00BC6B66"/>
    <w:rsid w:val="00BC7605"/>
    <w:rsid w:val="00BD50E6"/>
    <w:rsid w:val="00BD6E50"/>
    <w:rsid w:val="00BE4512"/>
    <w:rsid w:val="00BF0D41"/>
    <w:rsid w:val="00BF3AE6"/>
    <w:rsid w:val="00BF554E"/>
    <w:rsid w:val="00C02615"/>
    <w:rsid w:val="00C06E7C"/>
    <w:rsid w:val="00C14949"/>
    <w:rsid w:val="00C14F02"/>
    <w:rsid w:val="00C15FAD"/>
    <w:rsid w:val="00C16324"/>
    <w:rsid w:val="00C23B2E"/>
    <w:rsid w:val="00C31930"/>
    <w:rsid w:val="00C40DAE"/>
    <w:rsid w:val="00C45127"/>
    <w:rsid w:val="00C57BF9"/>
    <w:rsid w:val="00C60241"/>
    <w:rsid w:val="00C62CBD"/>
    <w:rsid w:val="00C662D8"/>
    <w:rsid w:val="00C7283B"/>
    <w:rsid w:val="00C85927"/>
    <w:rsid w:val="00C85EAC"/>
    <w:rsid w:val="00C91B5D"/>
    <w:rsid w:val="00C963C4"/>
    <w:rsid w:val="00CA02E2"/>
    <w:rsid w:val="00CA1E06"/>
    <w:rsid w:val="00CA535C"/>
    <w:rsid w:val="00CB7109"/>
    <w:rsid w:val="00CC0251"/>
    <w:rsid w:val="00CC4196"/>
    <w:rsid w:val="00CC7879"/>
    <w:rsid w:val="00CC7D39"/>
    <w:rsid w:val="00CD2542"/>
    <w:rsid w:val="00CF69CC"/>
    <w:rsid w:val="00D023BC"/>
    <w:rsid w:val="00D046F6"/>
    <w:rsid w:val="00D04F6D"/>
    <w:rsid w:val="00D056F5"/>
    <w:rsid w:val="00D108C9"/>
    <w:rsid w:val="00D14E61"/>
    <w:rsid w:val="00D22662"/>
    <w:rsid w:val="00D2488F"/>
    <w:rsid w:val="00D25C59"/>
    <w:rsid w:val="00D37911"/>
    <w:rsid w:val="00D40EED"/>
    <w:rsid w:val="00D42125"/>
    <w:rsid w:val="00D42A8C"/>
    <w:rsid w:val="00D45434"/>
    <w:rsid w:val="00D53374"/>
    <w:rsid w:val="00D567AA"/>
    <w:rsid w:val="00D61767"/>
    <w:rsid w:val="00D6710E"/>
    <w:rsid w:val="00D815D6"/>
    <w:rsid w:val="00D854D9"/>
    <w:rsid w:val="00D94A63"/>
    <w:rsid w:val="00D97C73"/>
    <w:rsid w:val="00DB270F"/>
    <w:rsid w:val="00DB418B"/>
    <w:rsid w:val="00DC68F7"/>
    <w:rsid w:val="00DD7521"/>
    <w:rsid w:val="00DE02B7"/>
    <w:rsid w:val="00DE0968"/>
    <w:rsid w:val="00DE0D46"/>
    <w:rsid w:val="00DE1829"/>
    <w:rsid w:val="00DE5BC5"/>
    <w:rsid w:val="00DF3B85"/>
    <w:rsid w:val="00DF4E95"/>
    <w:rsid w:val="00E03A7F"/>
    <w:rsid w:val="00E149B0"/>
    <w:rsid w:val="00E15DB1"/>
    <w:rsid w:val="00E165F3"/>
    <w:rsid w:val="00E24FF8"/>
    <w:rsid w:val="00E25CED"/>
    <w:rsid w:val="00E301CB"/>
    <w:rsid w:val="00E33FFD"/>
    <w:rsid w:val="00E35097"/>
    <w:rsid w:val="00E43516"/>
    <w:rsid w:val="00E56784"/>
    <w:rsid w:val="00E6132C"/>
    <w:rsid w:val="00E61717"/>
    <w:rsid w:val="00E70900"/>
    <w:rsid w:val="00E7482D"/>
    <w:rsid w:val="00E7674D"/>
    <w:rsid w:val="00E8134E"/>
    <w:rsid w:val="00E82A7E"/>
    <w:rsid w:val="00E83BC1"/>
    <w:rsid w:val="00E90D78"/>
    <w:rsid w:val="00EA0F0E"/>
    <w:rsid w:val="00EA5F17"/>
    <w:rsid w:val="00EB345B"/>
    <w:rsid w:val="00EB49FA"/>
    <w:rsid w:val="00EB4D35"/>
    <w:rsid w:val="00EB4F34"/>
    <w:rsid w:val="00EB72F1"/>
    <w:rsid w:val="00EC3274"/>
    <w:rsid w:val="00ED16AF"/>
    <w:rsid w:val="00ED2138"/>
    <w:rsid w:val="00ED4DD4"/>
    <w:rsid w:val="00ED6881"/>
    <w:rsid w:val="00EE7837"/>
    <w:rsid w:val="00EF0AAE"/>
    <w:rsid w:val="00EF3FB9"/>
    <w:rsid w:val="00EF6B5C"/>
    <w:rsid w:val="00F0232F"/>
    <w:rsid w:val="00F0386F"/>
    <w:rsid w:val="00F114BB"/>
    <w:rsid w:val="00F20B07"/>
    <w:rsid w:val="00F268B2"/>
    <w:rsid w:val="00F31044"/>
    <w:rsid w:val="00F318BF"/>
    <w:rsid w:val="00F40AE1"/>
    <w:rsid w:val="00F6020F"/>
    <w:rsid w:val="00F62535"/>
    <w:rsid w:val="00F62AF7"/>
    <w:rsid w:val="00F62C44"/>
    <w:rsid w:val="00F6355C"/>
    <w:rsid w:val="00F6772D"/>
    <w:rsid w:val="00F72237"/>
    <w:rsid w:val="00F72BD4"/>
    <w:rsid w:val="00F773A8"/>
    <w:rsid w:val="00F80D2B"/>
    <w:rsid w:val="00F83976"/>
    <w:rsid w:val="00F83AF5"/>
    <w:rsid w:val="00FA22C0"/>
    <w:rsid w:val="00FA544A"/>
    <w:rsid w:val="00FA7B87"/>
    <w:rsid w:val="00FB6DD7"/>
    <w:rsid w:val="00FC29FE"/>
    <w:rsid w:val="00FC2CC0"/>
    <w:rsid w:val="00FC4BC7"/>
    <w:rsid w:val="00FD4A63"/>
    <w:rsid w:val="00FD6FDE"/>
    <w:rsid w:val="00FE16C3"/>
    <w:rsid w:val="00FE6161"/>
    <w:rsid w:val="00FF65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BD8A0848-8125-498A-8B9A-944116C08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04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5428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66089C"/>
    <w:pPr>
      <w:tabs>
        <w:tab w:val="center" w:pos="4252"/>
        <w:tab w:val="right" w:pos="8504"/>
      </w:tabs>
      <w:snapToGrid w:val="0"/>
    </w:pPr>
  </w:style>
  <w:style w:type="character" w:styleId="a5">
    <w:name w:val="page number"/>
    <w:basedOn w:val="a0"/>
    <w:rsid w:val="0066089C"/>
  </w:style>
  <w:style w:type="paragraph" w:styleId="a6">
    <w:name w:val="header"/>
    <w:basedOn w:val="a"/>
    <w:link w:val="a7"/>
    <w:rsid w:val="00BC6B66"/>
    <w:pPr>
      <w:tabs>
        <w:tab w:val="center" w:pos="4252"/>
        <w:tab w:val="right" w:pos="8504"/>
      </w:tabs>
      <w:snapToGrid w:val="0"/>
    </w:pPr>
  </w:style>
  <w:style w:type="character" w:customStyle="1" w:styleId="a7">
    <w:name w:val="ヘッダー (文字)"/>
    <w:basedOn w:val="a0"/>
    <w:link w:val="a6"/>
    <w:rsid w:val="00BC6B66"/>
    <w:rPr>
      <w:kern w:val="2"/>
      <w:sz w:val="24"/>
      <w:szCs w:val="24"/>
    </w:rPr>
  </w:style>
  <w:style w:type="paragraph" w:styleId="a8">
    <w:name w:val="Balloon Text"/>
    <w:basedOn w:val="a"/>
    <w:link w:val="a9"/>
    <w:rsid w:val="00C7283B"/>
    <w:rPr>
      <w:rFonts w:ascii="Arial" w:eastAsia="ＭＳ ゴシック" w:hAnsi="Arial"/>
      <w:sz w:val="18"/>
      <w:szCs w:val="18"/>
    </w:rPr>
  </w:style>
  <w:style w:type="character" w:customStyle="1" w:styleId="a9">
    <w:name w:val="吹き出し (文字)"/>
    <w:basedOn w:val="a0"/>
    <w:link w:val="a8"/>
    <w:rsid w:val="00C7283B"/>
    <w:rPr>
      <w:rFonts w:ascii="Arial" w:eastAsia="ＭＳ ゴシック" w:hAnsi="Arial" w:cs="Times New Roman"/>
      <w:kern w:val="2"/>
      <w:sz w:val="18"/>
      <w:szCs w:val="18"/>
    </w:rPr>
  </w:style>
  <w:style w:type="paragraph" w:styleId="aa">
    <w:name w:val="List Paragraph"/>
    <w:basedOn w:val="a"/>
    <w:uiPriority w:val="34"/>
    <w:qFormat/>
    <w:rsid w:val="00410E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38788">
      <w:bodyDiv w:val="1"/>
      <w:marLeft w:val="0"/>
      <w:marRight w:val="0"/>
      <w:marTop w:val="0"/>
      <w:marBottom w:val="0"/>
      <w:divBdr>
        <w:top w:val="none" w:sz="0" w:space="0" w:color="auto"/>
        <w:left w:val="none" w:sz="0" w:space="0" w:color="auto"/>
        <w:bottom w:val="none" w:sz="0" w:space="0" w:color="auto"/>
        <w:right w:val="none" w:sz="0" w:space="0" w:color="auto"/>
      </w:divBdr>
    </w:div>
    <w:div w:id="89357048">
      <w:bodyDiv w:val="1"/>
      <w:marLeft w:val="0"/>
      <w:marRight w:val="0"/>
      <w:marTop w:val="0"/>
      <w:marBottom w:val="0"/>
      <w:divBdr>
        <w:top w:val="none" w:sz="0" w:space="0" w:color="auto"/>
        <w:left w:val="none" w:sz="0" w:space="0" w:color="auto"/>
        <w:bottom w:val="none" w:sz="0" w:space="0" w:color="auto"/>
        <w:right w:val="none" w:sz="0" w:space="0" w:color="auto"/>
      </w:divBdr>
    </w:div>
    <w:div w:id="276763686">
      <w:bodyDiv w:val="1"/>
      <w:marLeft w:val="0"/>
      <w:marRight w:val="0"/>
      <w:marTop w:val="0"/>
      <w:marBottom w:val="0"/>
      <w:divBdr>
        <w:top w:val="none" w:sz="0" w:space="0" w:color="auto"/>
        <w:left w:val="none" w:sz="0" w:space="0" w:color="auto"/>
        <w:bottom w:val="none" w:sz="0" w:space="0" w:color="auto"/>
        <w:right w:val="none" w:sz="0" w:space="0" w:color="auto"/>
      </w:divBdr>
    </w:div>
    <w:div w:id="602999618">
      <w:bodyDiv w:val="1"/>
      <w:marLeft w:val="0"/>
      <w:marRight w:val="0"/>
      <w:marTop w:val="0"/>
      <w:marBottom w:val="0"/>
      <w:divBdr>
        <w:top w:val="none" w:sz="0" w:space="0" w:color="auto"/>
        <w:left w:val="none" w:sz="0" w:space="0" w:color="auto"/>
        <w:bottom w:val="none" w:sz="0" w:space="0" w:color="auto"/>
        <w:right w:val="none" w:sz="0" w:space="0" w:color="auto"/>
      </w:divBdr>
    </w:div>
    <w:div w:id="955523320">
      <w:bodyDiv w:val="1"/>
      <w:marLeft w:val="0"/>
      <w:marRight w:val="0"/>
      <w:marTop w:val="0"/>
      <w:marBottom w:val="0"/>
      <w:divBdr>
        <w:top w:val="none" w:sz="0" w:space="0" w:color="auto"/>
        <w:left w:val="none" w:sz="0" w:space="0" w:color="auto"/>
        <w:bottom w:val="none" w:sz="0" w:space="0" w:color="auto"/>
        <w:right w:val="none" w:sz="0" w:space="0" w:color="auto"/>
      </w:divBdr>
    </w:div>
    <w:div w:id="1172455941">
      <w:bodyDiv w:val="1"/>
      <w:marLeft w:val="0"/>
      <w:marRight w:val="0"/>
      <w:marTop w:val="0"/>
      <w:marBottom w:val="0"/>
      <w:divBdr>
        <w:top w:val="none" w:sz="0" w:space="0" w:color="auto"/>
        <w:left w:val="none" w:sz="0" w:space="0" w:color="auto"/>
        <w:bottom w:val="none" w:sz="0" w:space="0" w:color="auto"/>
        <w:right w:val="none" w:sz="0" w:space="0" w:color="auto"/>
      </w:divBdr>
    </w:div>
    <w:div w:id="1436485967">
      <w:bodyDiv w:val="1"/>
      <w:marLeft w:val="0"/>
      <w:marRight w:val="0"/>
      <w:marTop w:val="0"/>
      <w:marBottom w:val="0"/>
      <w:divBdr>
        <w:top w:val="none" w:sz="0" w:space="0" w:color="auto"/>
        <w:left w:val="none" w:sz="0" w:space="0" w:color="auto"/>
        <w:bottom w:val="none" w:sz="0" w:space="0" w:color="auto"/>
        <w:right w:val="none" w:sz="0" w:space="0" w:color="auto"/>
      </w:divBdr>
    </w:div>
    <w:div w:id="1582837772">
      <w:bodyDiv w:val="1"/>
      <w:marLeft w:val="0"/>
      <w:marRight w:val="0"/>
      <w:marTop w:val="0"/>
      <w:marBottom w:val="0"/>
      <w:divBdr>
        <w:top w:val="none" w:sz="0" w:space="0" w:color="auto"/>
        <w:left w:val="none" w:sz="0" w:space="0" w:color="auto"/>
        <w:bottom w:val="none" w:sz="0" w:space="0" w:color="auto"/>
        <w:right w:val="none" w:sz="0" w:space="0" w:color="auto"/>
      </w:divBdr>
    </w:div>
    <w:div w:id="1637222549">
      <w:bodyDiv w:val="1"/>
      <w:marLeft w:val="0"/>
      <w:marRight w:val="0"/>
      <w:marTop w:val="0"/>
      <w:marBottom w:val="0"/>
      <w:divBdr>
        <w:top w:val="none" w:sz="0" w:space="0" w:color="auto"/>
        <w:left w:val="none" w:sz="0" w:space="0" w:color="auto"/>
        <w:bottom w:val="none" w:sz="0" w:space="0" w:color="auto"/>
        <w:right w:val="none" w:sz="0" w:space="0" w:color="auto"/>
      </w:divBdr>
    </w:div>
    <w:div w:id="1814788290">
      <w:bodyDiv w:val="1"/>
      <w:marLeft w:val="0"/>
      <w:marRight w:val="0"/>
      <w:marTop w:val="0"/>
      <w:marBottom w:val="0"/>
      <w:divBdr>
        <w:top w:val="none" w:sz="0" w:space="0" w:color="auto"/>
        <w:left w:val="none" w:sz="0" w:space="0" w:color="auto"/>
        <w:bottom w:val="none" w:sz="0" w:space="0" w:color="auto"/>
        <w:right w:val="none" w:sz="0" w:space="0" w:color="auto"/>
      </w:divBdr>
    </w:div>
    <w:div w:id="1893879427">
      <w:bodyDiv w:val="1"/>
      <w:marLeft w:val="0"/>
      <w:marRight w:val="0"/>
      <w:marTop w:val="0"/>
      <w:marBottom w:val="0"/>
      <w:divBdr>
        <w:top w:val="none" w:sz="0" w:space="0" w:color="auto"/>
        <w:left w:val="none" w:sz="0" w:space="0" w:color="auto"/>
        <w:bottom w:val="none" w:sz="0" w:space="0" w:color="auto"/>
        <w:right w:val="none" w:sz="0" w:space="0" w:color="auto"/>
      </w:divBdr>
      <w:divsChild>
        <w:div w:id="229316786">
          <w:marLeft w:val="0"/>
          <w:marRight w:val="0"/>
          <w:marTop w:val="0"/>
          <w:marBottom w:val="0"/>
          <w:divBdr>
            <w:top w:val="none" w:sz="0" w:space="0" w:color="auto"/>
            <w:left w:val="none" w:sz="0" w:space="0" w:color="auto"/>
            <w:bottom w:val="none" w:sz="0" w:space="0" w:color="auto"/>
            <w:right w:val="none" w:sz="0" w:space="0" w:color="auto"/>
          </w:divBdr>
          <w:divsChild>
            <w:div w:id="13486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1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4C21C-C164-4BC1-95F0-D7D868F7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1816</Words>
  <Characters>111</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地域包括支援センター事業者指定</vt:lpstr>
      <vt:lpstr>地域包括支援センター事業者指定</vt:lpstr>
    </vt:vector>
  </TitlesOfParts>
  <Company/>
  <LinksUpToDate>false</LinksUpToDate>
  <CharactersWithSpaces>1924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地域包括支援センター事業者指定</dc:title>
  <dc:creator>高齢者支援課</dc:creator>
  <cp:lastModifiedBy>関根 英幸</cp:lastModifiedBy>
  <cp:revision>116</cp:revision>
  <cp:lastPrinted>2015-12-17T23:03:00Z</cp:lastPrinted>
  <dcterms:created xsi:type="dcterms:W3CDTF">2015-01-22T02:27:00Z</dcterms:created>
  <dcterms:modified xsi:type="dcterms:W3CDTF">2015-12-17T23:09:00Z</dcterms:modified>
</cp:coreProperties>
</file>