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E429" w14:textId="77777777" w:rsidR="00F772C7" w:rsidRPr="001D2BA9" w:rsidRDefault="009E3E35" w:rsidP="009E3E35">
      <w:pPr>
        <w:jc w:val="center"/>
        <w:rPr>
          <w:rFonts w:ascii="BIZ UD明朝 Medium" w:eastAsia="BIZ UD明朝 Medium" w:hAnsi="BIZ UD明朝 Medium"/>
          <w:sz w:val="28"/>
          <w:szCs w:val="28"/>
        </w:rPr>
      </w:pPr>
      <w:r w:rsidRPr="001D2BA9">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7685E4CC" wp14:editId="09A768B7">
                <wp:simplePos x="0" y="0"/>
                <wp:positionH relativeFrom="column">
                  <wp:posOffset>57150</wp:posOffset>
                </wp:positionH>
                <wp:positionV relativeFrom="paragraph">
                  <wp:posOffset>-247650</wp:posOffset>
                </wp:positionV>
                <wp:extent cx="10287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noFill/>
                        </a:ln>
                      </wps:spPr>
                      <wps:txbx>
                        <w:txbxContent>
                          <w:p w14:paraId="4850782B" w14:textId="134F9CC6" w:rsidR="009E3E35" w:rsidRPr="001D2BA9" w:rsidRDefault="009E3E35">
                            <w:pPr>
                              <w:rPr>
                                <w:rFonts w:ascii="BIZ UD明朝 Medium" w:eastAsia="BIZ UD明朝 Medium" w:hAnsi="BIZ UD明朝 Medium"/>
                              </w:rPr>
                            </w:pPr>
                            <w:r w:rsidRPr="001D2BA9">
                              <w:rPr>
                                <w:rFonts w:ascii="BIZ UD明朝 Medium" w:eastAsia="BIZ UD明朝 Medium" w:hAnsi="BIZ UD明朝 Medium" w:hint="eastAsia"/>
                                <w:sz w:val="20"/>
                                <w:szCs w:val="20"/>
                              </w:rPr>
                              <w:t>（第</w:t>
                            </w:r>
                            <w:r w:rsidR="006978CB">
                              <w:rPr>
                                <w:rFonts w:ascii="BIZ UD明朝 Medium" w:eastAsia="BIZ UD明朝 Medium" w:hAnsi="BIZ UD明朝 Medium" w:hint="eastAsia"/>
                                <w:sz w:val="20"/>
                                <w:szCs w:val="20"/>
                              </w:rPr>
                              <w:t>４</w:t>
                            </w:r>
                            <w:r w:rsidRPr="001D2BA9">
                              <w:rPr>
                                <w:rFonts w:ascii="BIZ UD明朝 Medium" w:eastAsia="BIZ UD明朝 Medium" w:hAnsi="BIZ UD明朝 Medium" w:hint="eastAsia"/>
                                <w:sz w:val="20"/>
                                <w:szCs w:val="20"/>
                              </w:rPr>
                              <w:t>号様式）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85E4CC" id="_x0000_t202" coordsize="21600,21600" o:spt="202" path="m,l,21600r21600,l21600,xe">
                <v:stroke joinstyle="miter"/>
                <v:path gradientshapeok="t" o:connecttype="rect"/>
              </v:shapetype>
              <v:shape id="テキスト ボックス 1" o:spid="_x0000_s1026" type="#_x0000_t202" style="position:absolute;left:0;text-align:left;margin-left:4.5pt;margin-top:-19.5pt;width:81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" fillcolor="white [3201]" stroked="f" strokeweight=".5pt">
                <v:textbox>
                  <w:txbxContent>
                    <w:p w14:paraId="4850782B" w14:textId="134F9CC6" w:rsidR="009E3E35" w:rsidRPr="001D2BA9" w:rsidRDefault="009E3E35">
                      <w:pPr>
                        <w:rPr>
                          <w:rFonts w:ascii="BIZ UD明朝 Medium" w:eastAsia="BIZ UD明朝 Medium" w:hAnsi="BIZ UD明朝 Medium"/>
                        </w:rPr>
                      </w:pPr>
                      <w:r w:rsidRPr="001D2BA9">
                        <w:rPr>
                          <w:rFonts w:ascii="BIZ UD明朝 Medium" w:eastAsia="BIZ UD明朝 Medium" w:hAnsi="BIZ UD明朝 Medium" w:hint="eastAsia"/>
                          <w:sz w:val="20"/>
                          <w:szCs w:val="20"/>
                        </w:rPr>
                        <w:t>（第</w:t>
                      </w:r>
                      <w:r w:rsidR="006978CB">
                        <w:rPr>
                          <w:rFonts w:ascii="BIZ UD明朝 Medium" w:eastAsia="BIZ UD明朝 Medium" w:hAnsi="BIZ UD明朝 Medium" w:hint="eastAsia"/>
                          <w:sz w:val="20"/>
                          <w:szCs w:val="20"/>
                        </w:rPr>
                        <w:t>４</w:t>
                      </w:r>
                      <w:r w:rsidRPr="001D2BA9">
                        <w:rPr>
                          <w:rFonts w:ascii="BIZ UD明朝 Medium" w:eastAsia="BIZ UD明朝 Medium" w:hAnsi="BIZ UD明朝 Medium" w:hint="eastAsia"/>
                          <w:sz w:val="20"/>
                          <w:szCs w:val="20"/>
                        </w:rPr>
                        <w:t>号様式）</w:t>
                      </w:r>
                    </w:p>
                  </w:txbxContent>
                </v:textbox>
              </v:shape>
            </w:pict>
          </mc:Fallback>
        </mc:AlternateContent>
      </w:r>
      <w:r w:rsidRPr="001D2BA9">
        <w:rPr>
          <w:rFonts w:ascii="BIZ UD明朝 Medium" w:eastAsia="BIZ UD明朝 Medium" w:hAnsi="BIZ UD明朝 Medium" w:hint="eastAsia"/>
          <w:b/>
          <w:sz w:val="28"/>
          <w:szCs w:val="28"/>
        </w:rPr>
        <w:t>企画提案書</w:t>
      </w:r>
    </w:p>
    <w:tbl>
      <w:tblPr>
        <w:tblStyle w:val="a3"/>
        <w:tblW w:w="15614" w:type="dxa"/>
        <w:tblLook w:val="04A0" w:firstRow="1" w:lastRow="0" w:firstColumn="1" w:lastColumn="0" w:noHBand="0" w:noVBand="1"/>
      </w:tblPr>
      <w:tblGrid>
        <w:gridCol w:w="534"/>
        <w:gridCol w:w="4536"/>
        <w:gridCol w:w="10544"/>
      </w:tblGrid>
      <w:tr w:rsidR="007A7355" w:rsidRPr="001D2BA9" w14:paraId="27AA1F52" w14:textId="77777777" w:rsidTr="001D2BA9">
        <w:trPr>
          <w:trHeight w:val="688"/>
        </w:trPr>
        <w:tc>
          <w:tcPr>
            <w:tcW w:w="534" w:type="dxa"/>
            <w:shd w:val="clear" w:color="auto" w:fill="B8CCE4" w:themeFill="accent1" w:themeFillTint="66"/>
            <w:vAlign w:val="center"/>
          </w:tcPr>
          <w:p w14:paraId="5A02C924" w14:textId="77777777" w:rsidR="007A7355" w:rsidRPr="001D2BA9" w:rsidRDefault="007A7355" w:rsidP="00BA6262">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項</w:t>
            </w:r>
          </w:p>
        </w:tc>
        <w:tc>
          <w:tcPr>
            <w:tcW w:w="4536" w:type="dxa"/>
            <w:shd w:val="clear" w:color="auto" w:fill="B8CCE4" w:themeFill="accent1" w:themeFillTint="66"/>
            <w:vAlign w:val="center"/>
          </w:tcPr>
          <w:p w14:paraId="37EB5886" w14:textId="77777777" w:rsidR="007A7355" w:rsidRPr="001D2BA9" w:rsidRDefault="007A7355" w:rsidP="00BA6262">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項　目</w:t>
            </w:r>
          </w:p>
        </w:tc>
        <w:tc>
          <w:tcPr>
            <w:tcW w:w="10544" w:type="dxa"/>
            <w:vAlign w:val="center"/>
          </w:tcPr>
          <w:p w14:paraId="5AAFDC7A" w14:textId="77777777" w:rsidR="007A7355" w:rsidRPr="001D2BA9" w:rsidRDefault="007A7355" w:rsidP="00BA6262">
            <w:pPr>
              <w:jc w:val="center"/>
              <w:rPr>
                <w:rFonts w:ascii="BIZ UD明朝 Medium" w:eastAsia="BIZ UD明朝 Medium" w:hAnsi="BIZ UD明朝 Medium"/>
                <w:sz w:val="24"/>
                <w:szCs w:val="24"/>
              </w:rPr>
            </w:pPr>
            <w:r w:rsidRPr="001D2BA9">
              <w:rPr>
                <w:rFonts w:ascii="BIZ UD明朝 Medium" w:eastAsia="BIZ UD明朝 Medium" w:hAnsi="BIZ UD明朝 Medium" w:hint="eastAsia"/>
                <w:sz w:val="24"/>
                <w:szCs w:val="24"/>
              </w:rPr>
              <w:t>企　画　提　案　内　容</w:t>
            </w:r>
          </w:p>
        </w:tc>
      </w:tr>
      <w:tr w:rsidR="007A7355" w:rsidRPr="001D2BA9" w14:paraId="0D5D04AD" w14:textId="77777777" w:rsidTr="008F6D39">
        <w:trPr>
          <w:trHeight w:val="1134"/>
        </w:trPr>
        <w:tc>
          <w:tcPr>
            <w:tcW w:w="534" w:type="dxa"/>
            <w:shd w:val="clear" w:color="auto" w:fill="B8CCE4" w:themeFill="accent1" w:themeFillTint="66"/>
            <w:vAlign w:val="center"/>
          </w:tcPr>
          <w:p w14:paraId="44804EF3" w14:textId="77777777" w:rsidR="007A7355" w:rsidRPr="001D2BA9" w:rsidRDefault="007A7355"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1</w:t>
            </w:r>
          </w:p>
        </w:tc>
        <w:tc>
          <w:tcPr>
            <w:tcW w:w="4536" w:type="dxa"/>
            <w:shd w:val="clear" w:color="auto" w:fill="B8CCE4" w:themeFill="accent1" w:themeFillTint="66"/>
            <w:vAlign w:val="center"/>
          </w:tcPr>
          <w:p w14:paraId="0961A908" w14:textId="77777777" w:rsidR="007A7355" w:rsidRPr="001D2BA9" w:rsidRDefault="004544AF" w:rsidP="00395410">
            <w:pPr>
              <w:jc w:val="left"/>
              <w:rPr>
                <w:rFonts w:ascii="BIZ UD明朝 Medium" w:eastAsia="BIZ UD明朝 Medium" w:hAnsi="BIZ UD明朝 Medium"/>
                <w:sz w:val="22"/>
              </w:rPr>
            </w:pPr>
            <w:r w:rsidRPr="001D2BA9">
              <w:rPr>
                <w:rFonts w:ascii="BIZ UD明朝 Medium" w:eastAsia="BIZ UD明朝 Medium" w:hAnsi="BIZ UD明朝 Medium" w:hint="eastAsia"/>
                <w:sz w:val="22"/>
              </w:rPr>
              <w:t>応募動機</w:t>
            </w:r>
            <w:r w:rsidR="00B63770" w:rsidRPr="001D2BA9">
              <w:rPr>
                <w:rFonts w:ascii="BIZ UD明朝 Medium" w:eastAsia="BIZ UD明朝 Medium" w:hAnsi="BIZ UD明朝 Medium" w:hint="eastAsia"/>
                <w:sz w:val="22"/>
              </w:rPr>
              <w:t>について</w:t>
            </w:r>
            <w:r w:rsidR="008F6D39" w:rsidRPr="001D2BA9">
              <w:rPr>
                <w:rFonts w:ascii="BIZ UD明朝 Medium" w:eastAsia="BIZ UD明朝 Medium" w:hAnsi="BIZ UD明朝 Medium" w:hint="eastAsia"/>
                <w:sz w:val="22"/>
              </w:rPr>
              <w:t>（できるだけ具体的に）</w:t>
            </w:r>
          </w:p>
        </w:tc>
        <w:tc>
          <w:tcPr>
            <w:tcW w:w="10544" w:type="dxa"/>
          </w:tcPr>
          <w:p w14:paraId="029E48D7" w14:textId="77777777" w:rsidR="007A7355" w:rsidRPr="001D2BA9" w:rsidRDefault="007A7355" w:rsidP="009E3E35">
            <w:pPr>
              <w:jc w:val="left"/>
              <w:rPr>
                <w:rFonts w:ascii="BIZ UD明朝 Medium" w:eastAsia="BIZ UD明朝 Medium" w:hAnsi="BIZ UD明朝 Medium"/>
                <w:sz w:val="24"/>
                <w:szCs w:val="24"/>
              </w:rPr>
            </w:pPr>
          </w:p>
        </w:tc>
      </w:tr>
      <w:tr w:rsidR="00D14C32" w:rsidRPr="001D2BA9" w14:paraId="48BBD058" w14:textId="77777777" w:rsidTr="008F6D39">
        <w:trPr>
          <w:trHeight w:val="1134"/>
        </w:trPr>
        <w:tc>
          <w:tcPr>
            <w:tcW w:w="534" w:type="dxa"/>
            <w:shd w:val="clear" w:color="auto" w:fill="B8CCE4" w:themeFill="accent1" w:themeFillTint="66"/>
            <w:vAlign w:val="center"/>
          </w:tcPr>
          <w:p w14:paraId="4489068A" w14:textId="77777777" w:rsidR="00D14C32" w:rsidRPr="001D2BA9" w:rsidRDefault="00D14C32"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2</w:t>
            </w:r>
          </w:p>
        </w:tc>
        <w:tc>
          <w:tcPr>
            <w:tcW w:w="4536" w:type="dxa"/>
            <w:shd w:val="clear" w:color="auto" w:fill="B8CCE4" w:themeFill="accent1" w:themeFillTint="66"/>
            <w:vAlign w:val="center"/>
          </w:tcPr>
          <w:p w14:paraId="57CCB49F" w14:textId="77777777" w:rsidR="00D14C32" w:rsidRPr="001D2BA9" w:rsidRDefault="00FA161B" w:rsidP="00FA161B">
            <w:pPr>
              <w:jc w:val="left"/>
              <w:rPr>
                <w:rFonts w:ascii="BIZ UD明朝 Medium" w:eastAsia="BIZ UD明朝 Medium" w:hAnsi="BIZ UD明朝 Medium"/>
                <w:sz w:val="22"/>
              </w:rPr>
            </w:pPr>
            <w:r w:rsidRPr="001D2BA9">
              <w:rPr>
                <w:rFonts w:ascii="BIZ UD明朝 Medium" w:eastAsia="BIZ UD明朝 Medium" w:hAnsi="BIZ UD明朝 Medium" w:hint="eastAsia"/>
                <w:sz w:val="22"/>
              </w:rPr>
              <w:t>職員の急な体調不良などの緊急時にも対応可能な体制作りについて</w:t>
            </w:r>
          </w:p>
        </w:tc>
        <w:tc>
          <w:tcPr>
            <w:tcW w:w="10544" w:type="dxa"/>
          </w:tcPr>
          <w:p w14:paraId="633A2574" w14:textId="77777777" w:rsidR="00D14C32" w:rsidRPr="001D2BA9" w:rsidRDefault="00D14C32" w:rsidP="009E3E35">
            <w:pPr>
              <w:jc w:val="left"/>
              <w:rPr>
                <w:rFonts w:ascii="BIZ UD明朝 Medium" w:eastAsia="BIZ UD明朝 Medium" w:hAnsi="BIZ UD明朝 Medium"/>
                <w:sz w:val="24"/>
                <w:szCs w:val="24"/>
              </w:rPr>
            </w:pPr>
          </w:p>
        </w:tc>
      </w:tr>
      <w:tr w:rsidR="00D14C32" w:rsidRPr="001D2BA9" w14:paraId="5048C937" w14:textId="77777777" w:rsidTr="008F6D39">
        <w:trPr>
          <w:trHeight w:val="1134"/>
        </w:trPr>
        <w:tc>
          <w:tcPr>
            <w:tcW w:w="534" w:type="dxa"/>
            <w:shd w:val="clear" w:color="auto" w:fill="B8CCE4" w:themeFill="accent1" w:themeFillTint="66"/>
            <w:vAlign w:val="center"/>
          </w:tcPr>
          <w:p w14:paraId="6834ADD0" w14:textId="77777777" w:rsidR="00D14C32" w:rsidRPr="001D2BA9" w:rsidRDefault="00D14C32" w:rsidP="00D14C32">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3</w:t>
            </w:r>
          </w:p>
        </w:tc>
        <w:tc>
          <w:tcPr>
            <w:tcW w:w="4536" w:type="dxa"/>
            <w:shd w:val="clear" w:color="auto" w:fill="B8CCE4" w:themeFill="accent1" w:themeFillTint="66"/>
            <w:vAlign w:val="center"/>
          </w:tcPr>
          <w:p w14:paraId="47FCE957" w14:textId="77777777" w:rsidR="00765416" w:rsidRPr="001D2BA9" w:rsidRDefault="00CC1144" w:rsidP="00765416">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職員の育成（研修等）に関する取り組みにつ</w:t>
            </w:r>
          </w:p>
          <w:p w14:paraId="4C909435" w14:textId="77777777" w:rsidR="00D14C32" w:rsidRPr="001D2BA9" w:rsidRDefault="00CC1144" w:rsidP="00765416">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いて</w:t>
            </w:r>
          </w:p>
        </w:tc>
        <w:tc>
          <w:tcPr>
            <w:tcW w:w="10544" w:type="dxa"/>
          </w:tcPr>
          <w:p w14:paraId="61929AC8" w14:textId="77777777" w:rsidR="00D14C32" w:rsidRPr="001D2BA9" w:rsidRDefault="00D14C32" w:rsidP="009E3E35">
            <w:pPr>
              <w:jc w:val="left"/>
              <w:rPr>
                <w:rFonts w:ascii="BIZ UD明朝 Medium" w:eastAsia="BIZ UD明朝 Medium" w:hAnsi="BIZ UD明朝 Medium"/>
                <w:sz w:val="24"/>
                <w:szCs w:val="24"/>
              </w:rPr>
            </w:pPr>
          </w:p>
        </w:tc>
      </w:tr>
      <w:tr w:rsidR="00D14C32" w:rsidRPr="001D2BA9" w14:paraId="3F8399D6" w14:textId="77777777" w:rsidTr="008F6D39">
        <w:trPr>
          <w:trHeight w:val="1134"/>
        </w:trPr>
        <w:tc>
          <w:tcPr>
            <w:tcW w:w="534" w:type="dxa"/>
            <w:shd w:val="clear" w:color="auto" w:fill="B8CCE4" w:themeFill="accent1" w:themeFillTint="66"/>
            <w:vAlign w:val="center"/>
          </w:tcPr>
          <w:p w14:paraId="135C25AA" w14:textId="77777777" w:rsidR="00D14C32" w:rsidRPr="001D2BA9" w:rsidRDefault="00D14C32"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4</w:t>
            </w:r>
          </w:p>
        </w:tc>
        <w:tc>
          <w:tcPr>
            <w:tcW w:w="4536" w:type="dxa"/>
            <w:shd w:val="clear" w:color="auto" w:fill="B8CCE4" w:themeFill="accent1" w:themeFillTint="66"/>
            <w:vAlign w:val="center"/>
          </w:tcPr>
          <w:p w14:paraId="511DA6B3" w14:textId="77777777" w:rsidR="00765416" w:rsidRPr="001D2BA9" w:rsidRDefault="00CC1144" w:rsidP="00765416">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職員の確保（採用計画や離職対策等）に関す</w:t>
            </w:r>
          </w:p>
          <w:p w14:paraId="799106DA" w14:textId="77777777" w:rsidR="00D14C32" w:rsidRPr="001D2BA9" w:rsidRDefault="00CC1144" w:rsidP="00765416">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る取り組みについて</w:t>
            </w:r>
          </w:p>
        </w:tc>
        <w:tc>
          <w:tcPr>
            <w:tcW w:w="10544" w:type="dxa"/>
          </w:tcPr>
          <w:p w14:paraId="4BC0D3A1" w14:textId="77777777" w:rsidR="00D14C32" w:rsidRPr="001D2BA9" w:rsidRDefault="00D14C32" w:rsidP="009E3E35">
            <w:pPr>
              <w:jc w:val="left"/>
              <w:rPr>
                <w:rFonts w:ascii="BIZ UD明朝 Medium" w:eastAsia="BIZ UD明朝 Medium" w:hAnsi="BIZ UD明朝 Medium"/>
                <w:sz w:val="24"/>
                <w:szCs w:val="24"/>
              </w:rPr>
            </w:pPr>
          </w:p>
        </w:tc>
      </w:tr>
      <w:tr w:rsidR="00D14C32" w:rsidRPr="001D2BA9" w14:paraId="2DDC5679" w14:textId="77777777" w:rsidTr="008F6D39">
        <w:trPr>
          <w:trHeight w:val="1134"/>
        </w:trPr>
        <w:tc>
          <w:tcPr>
            <w:tcW w:w="534" w:type="dxa"/>
            <w:shd w:val="clear" w:color="auto" w:fill="B8CCE4" w:themeFill="accent1" w:themeFillTint="66"/>
            <w:vAlign w:val="center"/>
          </w:tcPr>
          <w:p w14:paraId="36B1721F" w14:textId="77777777" w:rsidR="00D14C32" w:rsidRPr="001D2BA9" w:rsidRDefault="00D14C32"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5</w:t>
            </w:r>
          </w:p>
        </w:tc>
        <w:tc>
          <w:tcPr>
            <w:tcW w:w="4536" w:type="dxa"/>
            <w:shd w:val="clear" w:color="auto" w:fill="B8CCE4" w:themeFill="accent1" w:themeFillTint="66"/>
            <w:vAlign w:val="center"/>
          </w:tcPr>
          <w:p w14:paraId="5073DEC3" w14:textId="77777777" w:rsidR="008F6D39" w:rsidRPr="001D2BA9" w:rsidRDefault="008F6D39" w:rsidP="008F6D39">
            <w:pPr>
              <w:ind w:left="220" w:righ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地域全体で、子どもの育ち・親の育ちを支</w:t>
            </w:r>
          </w:p>
          <w:p w14:paraId="0835ADF8" w14:textId="77777777" w:rsidR="008F6D39" w:rsidRPr="001D2BA9" w:rsidRDefault="008F6D39" w:rsidP="008F6D39">
            <w:pPr>
              <w:ind w:left="220" w:righ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援するため、地域の実情に応じ、地域に開</w:t>
            </w:r>
          </w:p>
          <w:p w14:paraId="0E5FAF61" w14:textId="77777777" w:rsidR="008F6D39" w:rsidRPr="001D2BA9" w:rsidRDefault="008F6D39" w:rsidP="008F6D39">
            <w:pPr>
              <w:ind w:left="220" w:righ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かれた運営を行い、関係機関や子育て支援</w:t>
            </w:r>
          </w:p>
          <w:p w14:paraId="07D7DD21" w14:textId="77777777" w:rsidR="008F6D39" w:rsidRPr="001D2BA9" w:rsidRDefault="008F6D39" w:rsidP="008F6D39">
            <w:pPr>
              <w:ind w:left="220" w:righ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活動を実施する団体等との連携の構築を</w:t>
            </w:r>
          </w:p>
          <w:p w14:paraId="7F4AFA00" w14:textId="77777777" w:rsidR="00D14C32" w:rsidRPr="001D2BA9" w:rsidRDefault="008F6D39" w:rsidP="008F6D39">
            <w:pPr>
              <w:ind w:left="220" w:righ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図るための取組みについて</w:t>
            </w:r>
          </w:p>
        </w:tc>
        <w:tc>
          <w:tcPr>
            <w:tcW w:w="10544" w:type="dxa"/>
          </w:tcPr>
          <w:p w14:paraId="7A65C8FC" w14:textId="77777777" w:rsidR="00D14C32" w:rsidRPr="001D2BA9" w:rsidRDefault="00D14C32" w:rsidP="009E3E35">
            <w:pPr>
              <w:jc w:val="left"/>
              <w:rPr>
                <w:rFonts w:ascii="BIZ UD明朝 Medium" w:eastAsia="BIZ UD明朝 Medium" w:hAnsi="BIZ UD明朝 Medium"/>
                <w:sz w:val="24"/>
                <w:szCs w:val="24"/>
              </w:rPr>
            </w:pPr>
          </w:p>
        </w:tc>
      </w:tr>
      <w:tr w:rsidR="00D14C32" w:rsidRPr="001D2BA9" w14:paraId="3FC8277A" w14:textId="77777777" w:rsidTr="008F6D39">
        <w:trPr>
          <w:trHeight w:val="1134"/>
        </w:trPr>
        <w:tc>
          <w:tcPr>
            <w:tcW w:w="534" w:type="dxa"/>
            <w:shd w:val="clear" w:color="auto" w:fill="B8CCE4" w:themeFill="accent1" w:themeFillTint="66"/>
            <w:vAlign w:val="center"/>
          </w:tcPr>
          <w:p w14:paraId="78EE1B39" w14:textId="77777777" w:rsidR="00D14C32" w:rsidRPr="001D2BA9" w:rsidRDefault="00D14C32"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6</w:t>
            </w:r>
          </w:p>
        </w:tc>
        <w:tc>
          <w:tcPr>
            <w:tcW w:w="4536" w:type="dxa"/>
            <w:shd w:val="clear" w:color="auto" w:fill="B8CCE4" w:themeFill="accent1" w:themeFillTint="66"/>
            <w:vAlign w:val="center"/>
          </w:tcPr>
          <w:p w14:paraId="61974D8B" w14:textId="77777777" w:rsidR="008F6D39" w:rsidRPr="001D2BA9" w:rsidRDefault="00CC1144" w:rsidP="008F6D39">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児童虐待等が疑われる事案等が発生した際</w:t>
            </w:r>
          </w:p>
          <w:p w14:paraId="0486C6CF" w14:textId="77777777" w:rsidR="00D14C32" w:rsidRPr="001D2BA9" w:rsidRDefault="00CC1144" w:rsidP="008F6D39">
            <w:pPr>
              <w:ind w:left="220" w:hangingChars="100" w:hanging="220"/>
              <w:jc w:val="left"/>
              <w:rPr>
                <w:rFonts w:ascii="BIZ UD明朝 Medium" w:eastAsia="BIZ UD明朝 Medium" w:hAnsi="BIZ UD明朝 Medium"/>
                <w:sz w:val="22"/>
              </w:rPr>
            </w:pPr>
            <w:r w:rsidRPr="001D2BA9">
              <w:rPr>
                <w:rFonts w:ascii="BIZ UD明朝 Medium" w:eastAsia="BIZ UD明朝 Medium" w:hAnsi="BIZ UD明朝 Medium" w:hint="eastAsia"/>
                <w:sz w:val="22"/>
              </w:rPr>
              <w:t>の対応方法や関係機関との連携について</w:t>
            </w:r>
          </w:p>
        </w:tc>
        <w:tc>
          <w:tcPr>
            <w:tcW w:w="10544" w:type="dxa"/>
          </w:tcPr>
          <w:p w14:paraId="4185A999" w14:textId="77777777" w:rsidR="00D14C32" w:rsidRPr="001D2BA9" w:rsidRDefault="00D14C32" w:rsidP="009E3E35">
            <w:pPr>
              <w:jc w:val="left"/>
              <w:rPr>
                <w:rFonts w:ascii="BIZ UD明朝 Medium" w:eastAsia="BIZ UD明朝 Medium" w:hAnsi="BIZ UD明朝 Medium"/>
                <w:sz w:val="24"/>
                <w:szCs w:val="24"/>
              </w:rPr>
            </w:pPr>
          </w:p>
        </w:tc>
      </w:tr>
      <w:tr w:rsidR="00D14C32" w:rsidRPr="001D2BA9" w14:paraId="6AAB6062" w14:textId="77777777" w:rsidTr="008F6D39">
        <w:trPr>
          <w:trHeight w:val="1134"/>
        </w:trPr>
        <w:tc>
          <w:tcPr>
            <w:tcW w:w="534" w:type="dxa"/>
            <w:shd w:val="clear" w:color="auto" w:fill="B8CCE4" w:themeFill="accent1" w:themeFillTint="66"/>
            <w:vAlign w:val="center"/>
          </w:tcPr>
          <w:p w14:paraId="7C9F4570" w14:textId="77777777" w:rsidR="00D14C32" w:rsidRPr="001D2BA9" w:rsidRDefault="00D14C32" w:rsidP="007A7355">
            <w:pPr>
              <w:jc w:val="center"/>
              <w:rPr>
                <w:rFonts w:ascii="BIZ UD明朝 Medium" w:eastAsia="BIZ UD明朝 Medium" w:hAnsi="BIZ UD明朝 Medium"/>
                <w:sz w:val="22"/>
              </w:rPr>
            </w:pPr>
            <w:r w:rsidRPr="001D2BA9">
              <w:rPr>
                <w:rFonts w:ascii="BIZ UD明朝 Medium" w:eastAsia="BIZ UD明朝 Medium" w:hAnsi="BIZ UD明朝 Medium" w:hint="eastAsia"/>
                <w:sz w:val="22"/>
              </w:rPr>
              <w:t>7</w:t>
            </w:r>
          </w:p>
        </w:tc>
        <w:tc>
          <w:tcPr>
            <w:tcW w:w="4536" w:type="dxa"/>
            <w:shd w:val="clear" w:color="auto" w:fill="B8CCE4" w:themeFill="accent1" w:themeFillTint="66"/>
            <w:vAlign w:val="center"/>
          </w:tcPr>
          <w:p w14:paraId="0537DCE4" w14:textId="77777777" w:rsidR="001310B5" w:rsidRPr="001D2BA9" w:rsidRDefault="00CC1144" w:rsidP="00D14C32">
            <w:pPr>
              <w:jc w:val="left"/>
              <w:rPr>
                <w:rFonts w:ascii="BIZ UD明朝 Medium" w:eastAsia="BIZ UD明朝 Medium" w:hAnsi="BIZ UD明朝 Medium"/>
                <w:sz w:val="22"/>
              </w:rPr>
            </w:pPr>
            <w:r w:rsidRPr="001D2BA9">
              <w:rPr>
                <w:rFonts w:ascii="BIZ UD明朝 Medium" w:eastAsia="BIZ UD明朝 Medium" w:hAnsi="BIZ UD明朝 Medium" w:hint="eastAsia"/>
                <w:sz w:val="22"/>
              </w:rPr>
              <w:t>事故防止や不審者対策、災害に備えた避難訓練や防災マニュアルの作成、職員研修等の実施について</w:t>
            </w:r>
          </w:p>
        </w:tc>
        <w:tc>
          <w:tcPr>
            <w:tcW w:w="10544" w:type="dxa"/>
          </w:tcPr>
          <w:p w14:paraId="4B21CC67" w14:textId="77777777" w:rsidR="00D14C32" w:rsidRPr="001D2BA9" w:rsidRDefault="00D14C32" w:rsidP="009E3E35">
            <w:pPr>
              <w:jc w:val="left"/>
              <w:rPr>
                <w:rFonts w:ascii="BIZ UD明朝 Medium" w:eastAsia="BIZ UD明朝 Medium" w:hAnsi="BIZ UD明朝 Medium"/>
                <w:sz w:val="24"/>
                <w:szCs w:val="24"/>
              </w:rPr>
            </w:pPr>
          </w:p>
        </w:tc>
      </w:tr>
    </w:tbl>
    <w:p w14:paraId="4B9D8F0E" w14:textId="77777777" w:rsidR="003E5256" w:rsidRPr="001D2BA9" w:rsidRDefault="003E5256" w:rsidP="008F6D39">
      <w:pPr>
        <w:jc w:val="left"/>
        <w:rPr>
          <w:rFonts w:ascii="BIZ UD明朝 Medium" w:eastAsia="BIZ UD明朝 Medium" w:hAnsi="BIZ UD明朝 Medium"/>
          <w:sz w:val="24"/>
          <w:szCs w:val="24"/>
        </w:rPr>
      </w:pPr>
    </w:p>
    <w:sectPr w:rsidR="003E5256" w:rsidRPr="001D2BA9" w:rsidSect="009E3E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753A" w14:textId="77777777" w:rsidR="00C85D67" w:rsidRDefault="00C85D67" w:rsidP="00F772C7">
      <w:r>
        <w:separator/>
      </w:r>
    </w:p>
  </w:endnote>
  <w:endnote w:type="continuationSeparator" w:id="0">
    <w:p w14:paraId="2F8A4E67" w14:textId="77777777" w:rsidR="00C85D67" w:rsidRDefault="00C85D67" w:rsidP="00F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D8AB" w14:textId="77777777" w:rsidR="00C85D67" w:rsidRDefault="00C85D67" w:rsidP="00F772C7">
      <w:r>
        <w:separator/>
      </w:r>
    </w:p>
  </w:footnote>
  <w:footnote w:type="continuationSeparator" w:id="0">
    <w:p w14:paraId="3A212BB1" w14:textId="77777777" w:rsidR="00C85D67" w:rsidRDefault="00C85D67" w:rsidP="00F77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256"/>
    <w:rsid w:val="00011B36"/>
    <w:rsid w:val="001310B5"/>
    <w:rsid w:val="001D2BA9"/>
    <w:rsid w:val="00253508"/>
    <w:rsid w:val="002F55D1"/>
    <w:rsid w:val="00316651"/>
    <w:rsid w:val="00363998"/>
    <w:rsid w:val="00395410"/>
    <w:rsid w:val="003E5256"/>
    <w:rsid w:val="003F0320"/>
    <w:rsid w:val="004544AF"/>
    <w:rsid w:val="00471723"/>
    <w:rsid w:val="00514CCE"/>
    <w:rsid w:val="00565C62"/>
    <w:rsid w:val="006978CB"/>
    <w:rsid w:val="00765416"/>
    <w:rsid w:val="007A7355"/>
    <w:rsid w:val="008F6D39"/>
    <w:rsid w:val="00950224"/>
    <w:rsid w:val="009E3E35"/>
    <w:rsid w:val="00AE2528"/>
    <w:rsid w:val="00B156C6"/>
    <w:rsid w:val="00B63770"/>
    <w:rsid w:val="00B86BF0"/>
    <w:rsid w:val="00BA6262"/>
    <w:rsid w:val="00C85D67"/>
    <w:rsid w:val="00CA2AC8"/>
    <w:rsid w:val="00CC1144"/>
    <w:rsid w:val="00D14C32"/>
    <w:rsid w:val="00D768AF"/>
    <w:rsid w:val="00DD3407"/>
    <w:rsid w:val="00F772C7"/>
    <w:rsid w:val="00FA161B"/>
    <w:rsid w:val="00FE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BD47D1"/>
  <w15:docId w15:val="{C32913E9-9991-4852-9C83-C2B9DADE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72C7"/>
    <w:pPr>
      <w:tabs>
        <w:tab w:val="center" w:pos="4252"/>
        <w:tab w:val="right" w:pos="8504"/>
      </w:tabs>
      <w:snapToGrid w:val="0"/>
    </w:pPr>
  </w:style>
  <w:style w:type="character" w:customStyle="1" w:styleId="a5">
    <w:name w:val="ヘッダー (文字)"/>
    <w:basedOn w:val="a0"/>
    <w:link w:val="a4"/>
    <w:uiPriority w:val="99"/>
    <w:rsid w:val="00F772C7"/>
  </w:style>
  <w:style w:type="paragraph" w:styleId="a6">
    <w:name w:val="footer"/>
    <w:basedOn w:val="a"/>
    <w:link w:val="a7"/>
    <w:uiPriority w:val="99"/>
    <w:unhideWhenUsed/>
    <w:rsid w:val="00F772C7"/>
    <w:pPr>
      <w:tabs>
        <w:tab w:val="center" w:pos="4252"/>
        <w:tab w:val="right" w:pos="8504"/>
      </w:tabs>
      <w:snapToGrid w:val="0"/>
    </w:pPr>
  </w:style>
  <w:style w:type="character" w:customStyle="1" w:styleId="a7">
    <w:name w:val="フッター (文字)"/>
    <w:basedOn w:val="a0"/>
    <w:link w:val="a6"/>
    <w:uiPriority w:val="99"/>
    <w:rsid w:val="00F772C7"/>
  </w:style>
  <w:style w:type="paragraph" w:styleId="a8">
    <w:name w:val="Balloon Text"/>
    <w:basedOn w:val="a"/>
    <w:link w:val="a9"/>
    <w:uiPriority w:val="99"/>
    <w:semiHidden/>
    <w:unhideWhenUsed/>
    <w:rsid w:val="00B637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37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亨</cp:lastModifiedBy>
  <cp:revision>3</cp:revision>
  <cp:lastPrinted>2020-05-13T10:18:00Z</cp:lastPrinted>
  <dcterms:created xsi:type="dcterms:W3CDTF">2018-06-15T01:27:00Z</dcterms:created>
  <dcterms:modified xsi:type="dcterms:W3CDTF">2024-03-05T01:59:00Z</dcterms:modified>
</cp:coreProperties>
</file>